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9E70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203CFCFD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EC248A1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E6936B5" w14:textId="77777777" w:rsidR="002141B4" w:rsidRDefault="002141B4" w:rsidP="002141B4">
      <w:pPr>
        <w:pStyle w:val="SemEspaamento"/>
        <w:ind w:firstLine="1701"/>
        <w:jc w:val="both"/>
        <w:rPr>
          <w:sz w:val="28"/>
          <w:szCs w:val="28"/>
        </w:rPr>
      </w:pPr>
    </w:p>
    <w:p w14:paraId="05649F04" w14:textId="77777777" w:rsidR="002141B4" w:rsidRDefault="002141B4" w:rsidP="002141B4">
      <w:pPr>
        <w:pStyle w:val="SemEspaamento"/>
        <w:ind w:firstLine="1701"/>
        <w:jc w:val="both"/>
        <w:rPr>
          <w:sz w:val="28"/>
          <w:szCs w:val="28"/>
        </w:rPr>
      </w:pPr>
    </w:p>
    <w:p w14:paraId="00350717" w14:textId="7765B678" w:rsidR="002141B4" w:rsidRDefault="002141B4" w:rsidP="002141B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D5DBE66" w14:textId="77777777" w:rsidR="002141B4" w:rsidRDefault="002141B4" w:rsidP="002141B4">
      <w:pPr>
        <w:pStyle w:val="SemEspaamento"/>
        <w:ind w:firstLine="1418"/>
        <w:jc w:val="both"/>
        <w:rPr>
          <w:sz w:val="24"/>
          <w:szCs w:val="24"/>
        </w:rPr>
      </w:pPr>
    </w:p>
    <w:p w14:paraId="605DF5A4" w14:textId="77777777" w:rsidR="002141B4" w:rsidRDefault="002141B4" w:rsidP="002141B4">
      <w:pPr>
        <w:ind w:firstLine="1418"/>
        <w:jc w:val="both"/>
        <w:rPr>
          <w:b/>
          <w:sz w:val="24"/>
          <w:szCs w:val="24"/>
        </w:rPr>
      </w:pPr>
    </w:p>
    <w:p w14:paraId="0FA591B1" w14:textId="50E4CCA5" w:rsidR="002141B4" w:rsidRDefault="002141B4" w:rsidP="002141B4">
      <w:pPr>
        <w:ind w:firstLine="1418"/>
        <w:jc w:val="both"/>
        <w:rPr>
          <w:rFonts w:cs="Arial"/>
          <w:bCs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>
        <w:rPr>
          <w:b/>
          <w:sz w:val="24"/>
          <w:szCs w:val="24"/>
        </w:rPr>
        <w:t>Segunda discussão</w:t>
      </w:r>
      <w:r>
        <w:rPr>
          <w:b/>
          <w:sz w:val="24"/>
          <w:szCs w:val="24"/>
        </w:rPr>
        <w:t xml:space="preserve"> ao Projeto de Lei nº 03/2018, do Executivo, que </w:t>
      </w:r>
      <w:r>
        <w:rPr>
          <w:sz w:val="24"/>
          <w:szCs w:val="24"/>
        </w:rPr>
        <w:t>“</w:t>
      </w:r>
      <w:r>
        <w:rPr>
          <w:rFonts w:cs="Arial"/>
          <w:bCs/>
          <w:sz w:val="24"/>
          <w:szCs w:val="24"/>
        </w:rPr>
        <w:t>autoriza o Poder Executivo Municipal a alienar os imóveis que especifica, na forma e condições que estabelece”.</w:t>
      </w:r>
    </w:p>
    <w:p w14:paraId="5DD2FBAE" w14:textId="77777777" w:rsidR="002141B4" w:rsidRDefault="002141B4" w:rsidP="002141B4">
      <w:pPr>
        <w:ind w:firstLine="1418"/>
        <w:jc w:val="both"/>
        <w:rPr>
          <w:rFonts w:cs="Arial"/>
          <w:bCs/>
          <w:sz w:val="24"/>
          <w:szCs w:val="24"/>
        </w:rPr>
      </w:pPr>
    </w:p>
    <w:p w14:paraId="020E2DE3" w14:textId="77777777" w:rsidR="002141B4" w:rsidRDefault="002141B4" w:rsidP="002141B4">
      <w:pPr>
        <w:ind w:firstLine="1418"/>
        <w:jc w:val="both"/>
        <w:rPr>
          <w:b/>
          <w:sz w:val="24"/>
          <w:szCs w:val="24"/>
        </w:rPr>
      </w:pPr>
    </w:p>
    <w:p w14:paraId="7503119D" w14:textId="77777777" w:rsidR="002141B4" w:rsidRDefault="002141B4" w:rsidP="002141B4">
      <w:pPr>
        <w:ind w:firstLine="1418"/>
        <w:jc w:val="both"/>
        <w:rPr>
          <w:rFonts w:eastAsia="Arial"/>
          <w:sz w:val="24"/>
          <w:szCs w:val="24"/>
        </w:rPr>
      </w:pPr>
    </w:p>
    <w:p w14:paraId="11C79E10" w14:textId="77777777" w:rsidR="002141B4" w:rsidRDefault="002141B4" w:rsidP="002141B4">
      <w:pPr>
        <w:pStyle w:val="PargrafodaLista"/>
        <w:rPr>
          <w:sz w:val="24"/>
          <w:szCs w:val="24"/>
        </w:rPr>
      </w:pPr>
    </w:p>
    <w:p w14:paraId="3207971E" w14:textId="0DBD0A70" w:rsidR="002141B4" w:rsidRDefault="002141B4" w:rsidP="002141B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26</w:t>
      </w:r>
      <w:bookmarkStart w:id="0" w:name="_GoBack"/>
      <w:bookmarkEnd w:id="0"/>
      <w:r>
        <w:rPr>
          <w:sz w:val="24"/>
          <w:szCs w:val="24"/>
        </w:rPr>
        <w:t xml:space="preserve"> de março de 2018</w:t>
      </w:r>
    </w:p>
    <w:p w14:paraId="683D226D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C5EA936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68E2887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6B58774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6D1A40C2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3334797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14E421A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24A958B" w14:textId="77777777" w:rsidR="002141B4" w:rsidRDefault="002141B4" w:rsidP="002141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257D4E1" w14:textId="77777777" w:rsidR="002141B4" w:rsidRDefault="002141B4" w:rsidP="002141B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2E8EA9D9" w14:textId="77777777" w:rsidR="002141B4" w:rsidRDefault="002141B4" w:rsidP="002141B4"/>
    <w:p w14:paraId="3216AD7E" w14:textId="77777777" w:rsidR="002141B4" w:rsidRDefault="002141B4" w:rsidP="002141B4"/>
    <w:p w14:paraId="2B0A9570" w14:textId="77777777" w:rsidR="002141B4" w:rsidRDefault="002141B4" w:rsidP="002141B4"/>
    <w:p w14:paraId="1C6F3EE4" w14:textId="77777777" w:rsidR="00CB2655" w:rsidRDefault="00CB2655"/>
    <w:sectPr w:rsidR="00CB2655" w:rsidSect="002141B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55"/>
    <w:rsid w:val="002141B4"/>
    <w:rsid w:val="00C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B49"/>
  <w15:chartTrackingRefBased/>
  <w15:docId w15:val="{6F3D2BAF-2E0E-4609-B818-4FA49D9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41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2018-03-26T12:10:00Z</dcterms:created>
  <dcterms:modified xsi:type="dcterms:W3CDTF">2018-03-26T12:10:00Z</dcterms:modified>
</cp:coreProperties>
</file>