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4E3" w:rsidRPr="00B7200C" w:rsidRDefault="00B554E3" w:rsidP="00B554E3">
      <w:pPr>
        <w:ind w:left="1418" w:right="1417"/>
        <w:rPr>
          <w:b/>
          <w:sz w:val="24"/>
          <w:szCs w:val="24"/>
        </w:rPr>
      </w:pPr>
      <w:r w:rsidRPr="00B7200C">
        <w:rPr>
          <w:b/>
          <w:sz w:val="24"/>
          <w:szCs w:val="24"/>
        </w:rPr>
        <w:t xml:space="preserve">INDICAÇÃO Nº </w:t>
      </w:r>
      <w:r w:rsidR="0046567A">
        <w:rPr>
          <w:b/>
          <w:sz w:val="24"/>
          <w:szCs w:val="24"/>
        </w:rPr>
        <w:t>52</w:t>
      </w:r>
      <w:bookmarkStart w:id="0" w:name="_GoBack"/>
      <w:bookmarkEnd w:id="0"/>
      <w:r w:rsidR="0046567A">
        <w:rPr>
          <w:b/>
          <w:sz w:val="24"/>
          <w:szCs w:val="24"/>
        </w:rPr>
        <w:t>7/2018</w:t>
      </w:r>
    </w:p>
    <w:p w:rsidR="00B554E3" w:rsidRPr="00DB5753" w:rsidRDefault="00B554E3" w:rsidP="00B554E3">
      <w:pPr>
        <w:ind w:left="2550" w:right="1417"/>
        <w:rPr>
          <w:b/>
          <w:sz w:val="24"/>
          <w:szCs w:val="24"/>
        </w:rPr>
      </w:pPr>
      <w:r>
        <w:rPr>
          <w:b/>
          <w:sz w:val="24"/>
          <w:szCs w:val="24"/>
        </w:rPr>
        <w:t xml:space="preserve">        </w:t>
      </w:r>
      <w:r w:rsidRPr="00585F2B">
        <w:rPr>
          <w:sz w:val="24"/>
          <w:szCs w:val="24"/>
        </w:rPr>
        <w:t xml:space="preserve">                                             </w:t>
      </w:r>
    </w:p>
    <w:p w:rsidR="00B554E3" w:rsidRDefault="00B554E3" w:rsidP="00B554E3">
      <w:pPr>
        <w:jc w:val="both"/>
        <w:rPr>
          <w:rFonts w:cs="Calibri"/>
          <w:sz w:val="24"/>
          <w:szCs w:val="24"/>
        </w:rPr>
      </w:pPr>
      <w:r>
        <w:rPr>
          <w:rFonts w:cs="Calibri"/>
          <w:sz w:val="24"/>
          <w:szCs w:val="24"/>
        </w:rPr>
        <w:t xml:space="preserve">                      </w:t>
      </w:r>
    </w:p>
    <w:p w:rsidR="00B554E3" w:rsidRDefault="00B554E3" w:rsidP="00B554E3">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olicito aumento da ronda da Guarda Municipal no Centro de Lazer e Esporte Santo Antônio. Conforme esclarece.</w:t>
      </w:r>
    </w:p>
    <w:p w:rsidR="00B554E3" w:rsidRPr="00D22A42" w:rsidRDefault="00B554E3" w:rsidP="00B554E3">
      <w:pPr>
        <w:jc w:val="both"/>
        <w:rPr>
          <w:rFonts w:cs="Calibri"/>
          <w:b/>
          <w:sz w:val="24"/>
          <w:szCs w:val="24"/>
        </w:rPr>
      </w:pPr>
    </w:p>
    <w:p w:rsidR="00B554E3" w:rsidRPr="00585F2B" w:rsidRDefault="00B554E3" w:rsidP="00B554E3">
      <w:pPr>
        <w:spacing w:line="360" w:lineRule="auto"/>
        <w:jc w:val="both"/>
        <w:rPr>
          <w:rFonts w:cs="Calibri"/>
          <w:b/>
          <w:sz w:val="24"/>
          <w:szCs w:val="24"/>
        </w:rPr>
      </w:pPr>
    </w:p>
    <w:p w:rsidR="00B554E3" w:rsidRDefault="00B554E3" w:rsidP="00B554E3">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B554E3" w:rsidRDefault="00B554E3" w:rsidP="00B554E3">
      <w:pPr>
        <w:tabs>
          <w:tab w:val="left" w:pos="2694"/>
        </w:tabs>
        <w:spacing w:line="360" w:lineRule="auto"/>
        <w:ind w:left="1418" w:hanging="2269"/>
        <w:jc w:val="both"/>
        <w:rPr>
          <w:rFonts w:cs="Calibri"/>
          <w:b/>
          <w:sz w:val="24"/>
          <w:szCs w:val="24"/>
        </w:rPr>
      </w:pPr>
    </w:p>
    <w:p w:rsidR="00B554E3" w:rsidRDefault="00B554E3" w:rsidP="00B554E3">
      <w:pPr>
        <w:spacing w:line="360" w:lineRule="auto"/>
        <w:jc w:val="both"/>
        <w:rPr>
          <w:rFonts w:cs="Calibri"/>
          <w:sz w:val="24"/>
          <w:szCs w:val="24"/>
        </w:rPr>
      </w:pPr>
      <w:r>
        <w:rPr>
          <w:rFonts w:cs="Calibri"/>
          <w:b/>
          <w:sz w:val="24"/>
          <w:szCs w:val="24"/>
        </w:rPr>
        <w:t xml:space="preserve">                       CONSIDERANDO </w:t>
      </w:r>
      <w:r>
        <w:rPr>
          <w:rFonts w:cs="Calibri"/>
          <w:sz w:val="24"/>
          <w:szCs w:val="24"/>
        </w:rPr>
        <w:t>que os moradores procuraram este vereador pedindo aumento da ronda da Guarda Municipal no local, principalmente no período noturno, horário qual delinquentes tem se aproveitado da falta de iluminação do local.</w:t>
      </w:r>
    </w:p>
    <w:p w:rsidR="00B554E3" w:rsidRDefault="00B554E3" w:rsidP="00B554E3">
      <w:pPr>
        <w:spacing w:line="360" w:lineRule="auto"/>
        <w:ind w:hanging="851"/>
        <w:jc w:val="both"/>
        <w:rPr>
          <w:rFonts w:cs="Calibri"/>
          <w:sz w:val="24"/>
          <w:szCs w:val="24"/>
        </w:rPr>
      </w:pPr>
    </w:p>
    <w:p w:rsidR="00B554E3" w:rsidRDefault="00B554E3" w:rsidP="00B554E3">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a possibilidade do aumento da ronda da Guarda Municipal no</w:t>
      </w:r>
      <w:r w:rsidRPr="004203EE">
        <w:rPr>
          <w:rFonts w:cs="Calibri"/>
          <w:sz w:val="24"/>
          <w:szCs w:val="24"/>
        </w:rPr>
        <w:t xml:space="preserve"> Centro de Lazer e Esporte Santo Antônio</w:t>
      </w:r>
      <w:r>
        <w:rPr>
          <w:rFonts w:cs="Calibri"/>
          <w:sz w:val="24"/>
          <w:szCs w:val="24"/>
        </w:rPr>
        <w:t xml:space="preserve"> localizado na Rua Joaquim Augusto </w:t>
      </w:r>
      <w:proofErr w:type="spellStart"/>
      <w:r>
        <w:rPr>
          <w:rFonts w:cs="Calibri"/>
          <w:sz w:val="24"/>
          <w:szCs w:val="24"/>
        </w:rPr>
        <w:t>Sanfins</w:t>
      </w:r>
      <w:proofErr w:type="spellEnd"/>
      <w:r>
        <w:rPr>
          <w:rFonts w:cs="Calibri"/>
          <w:sz w:val="24"/>
          <w:szCs w:val="24"/>
        </w:rPr>
        <w:t xml:space="preserve"> no Bairro Santo Antônio.</w:t>
      </w:r>
    </w:p>
    <w:p w:rsidR="00B554E3" w:rsidRDefault="00B554E3" w:rsidP="00B554E3">
      <w:pPr>
        <w:spacing w:line="360" w:lineRule="auto"/>
        <w:jc w:val="both"/>
        <w:rPr>
          <w:rFonts w:cs="Calibri"/>
          <w:sz w:val="24"/>
          <w:szCs w:val="24"/>
        </w:rPr>
      </w:pPr>
    </w:p>
    <w:p w:rsidR="006A3342" w:rsidRDefault="006A3342" w:rsidP="00B554E3">
      <w:pPr>
        <w:spacing w:line="360" w:lineRule="auto"/>
        <w:jc w:val="both"/>
        <w:rPr>
          <w:rFonts w:cs="Calibri"/>
          <w:sz w:val="24"/>
          <w:szCs w:val="24"/>
        </w:rPr>
      </w:pPr>
    </w:p>
    <w:p w:rsidR="00B554E3" w:rsidRDefault="00B554E3" w:rsidP="00B554E3">
      <w:pPr>
        <w:spacing w:line="360" w:lineRule="auto"/>
        <w:jc w:val="both"/>
        <w:rPr>
          <w:rFonts w:cs="Calibri"/>
          <w:sz w:val="24"/>
          <w:szCs w:val="24"/>
        </w:rPr>
      </w:pPr>
    </w:p>
    <w:p w:rsidR="00B554E3" w:rsidRDefault="00B554E3" w:rsidP="00B554E3">
      <w:pPr>
        <w:spacing w:line="360" w:lineRule="auto"/>
        <w:rPr>
          <w:rFonts w:cs="Calibri"/>
          <w:sz w:val="24"/>
          <w:szCs w:val="24"/>
        </w:rPr>
      </w:pPr>
      <w:r>
        <w:rPr>
          <w:rFonts w:cs="Calibri"/>
          <w:b/>
          <w:sz w:val="24"/>
          <w:szCs w:val="24"/>
        </w:rPr>
        <w:t xml:space="preserve">                                   SALA DAS SESSÕES, </w:t>
      </w:r>
      <w:r>
        <w:rPr>
          <w:rFonts w:cs="Calibri"/>
          <w:sz w:val="24"/>
          <w:szCs w:val="24"/>
        </w:rPr>
        <w:t xml:space="preserve">18 de abril de 2018. </w:t>
      </w:r>
    </w:p>
    <w:p w:rsidR="00B554E3" w:rsidRDefault="00B554E3" w:rsidP="00B554E3">
      <w:pPr>
        <w:spacing w:line="360" w:lineRule="auto"/>
        <w:ind w:hanging="567"/>
        <w:rPr>
          <w:rFonts w:cs="Calibri"/>
          <w:sz w:val="24"/>
          <w:szCs w:val="24"/>
        </w:rPr>
      </w:pPr>
    </w:p>
    <w:p w:rsidR="00B554E3" w:rsidRDefault="00B554E3" w:rsidP="00B554E3">
      <w:pPr>
        <w:spacing w:line="360" w:lineRule="auto"/>
        <w:ind w:hanging="567"/>
        <w:rPr>
          <w:rFonts w:cs="Calibri"/>
          <w:sz w:val="24"/>
          <w:szCs w:val="24"/>
        </w:rPr>
      </w:pPr>
    </w:p>
    <w:p w:rsidR="00B554E3" w:rsidRDefault="00B554E3" w:rsidP="00B554E3">
      <w:pPr>
        <w:spacing w:line="360" w:lineRule="auto"/>
        <w:ind w:hanging="567"/>
        <w:rPr>
          <w:rFonts w:cs="Calibri"/>
          <w:sz w:val="24"/>
          <w:szCs w:val="24"/>
        </w:rPr>
      </w:pPr>
    </w:p>
    <w:p w:rsidR="00B554E3" w:rsidRDefault="00B554E3" w:rsidP="00B554E3">
      <w:pPr>
        <w:spacing w:line="360" w:lineRule="auto"/>
        <w:ind w:hanging="567"/>
        <w:rPr>
          <w:rFonts w:cs="Calibri"/>
          <w:sz w:val="24"/>
          <w:szCs w:val="24"/>
        </w:rPr>
      </w:pPr>
    </w:p>
    <w:p w:rsidR="00B554E3" w:rsidRDefault="00B554E3" w:rsidP="00B554E3">
      <w:pPr>
        <w:spacing w:line="360" w:lineRule="auto"/>
        <w:rPr>
          <w:rFonts w:cs="Calibri"/>
          <w:b/>
          <w:sz w:val="24"/>
          <w:szCs w:val="24"/>
        </w:rPr>
      </w:pPr>
      <w:r>
        <w:rPr>
          <w:rFonts w:cs="Calibri"/>
          <w:b/>
          <w:sz w:val="24"/>
          <w:szCs w:val="24"/>
        </w:rPr>
        <w:t xml:space="preserve">                                                     FERNANDO SOARES</w:t>
      </w:r>
    </w:p>
    <w:p w:rsidR="00B554E3" w:rsidRPr="00585F2B" w:rsidRDefault="00B554E3" w:rsidP="00B554E3">
      <w:pPr>
        <w:ind w:right="1417"/>
        <w:jc w:val="both"/>
        <w:rPr>
          <w:sz w:val="24"/>
          <w:szCs w:val="24"/>
        </w:rPr>
      </w:pPr>
      <w:r w:rsidRPr="00585F2B">
        <w:rPr>
          <w:sz w:val="24"/>
          <w:szCs w:val="24"/>
        </w:rPr>
        <w:t xml:space="preserve">                                                       </w:t>
      </w:r>
      <w:r>
        <w:rPr>
          <w:sz w:val="24"/>
          <w:szCs w:val="24"/>
        </w:rPr>
        <w:t xml:space="preserve">      </w:t>
      </w:r>
      <w:r w:rsidRPr="00585F2B">
        <w:rPr>
          <w:sz w:val="24"/>
          <w:szCs w:val="24"/>
        </w:rPr>
        <w:t>Vereador PR</w:t>
      </w:r>
    </w:p>
    <w:p w:rsidR="00B554E3" w:rsidRDefault="00B554E3" w:rsidP="00B554E3"/>
    <w:p w:rsidR="00B554E3" w:rsidRDefault="00B554E3" w:rsidP="00B554E3"/>
    <w:p w:rsidR="00A67055" w:rsidRDefault="00A67055"/>
    <w:sectPr w:rsidR="00A67055" w:rsidSect="004A0215">
      <w:headerReference w:type="even" r:id="rId6"/>
      <w:headerReference w:type="default" r:id="rId7"/>
      <w:headerReference w:type="first" r:id="rId8"/>
      <w:pgSz w:w="11906" w:h="16838"/>
      <w:pgMar w:top="3402" w:right="85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63B" w:rsidRDefault="00BF763B">
      <w:r>
        <w:separator/>
      </w:r>
    </w:p>
  </w:endnote>
  <w:endnote w:type="continuationSeparator" w:id="0">
    <w:p w:rsidR="00BF763B" w:rsidRDefault="00BF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63B" w:rsidRDefault="00BF763B">
      <w:r>
        <w:separator/>
      </w:r>
    </w:p>
  </w:footnote>
  <w:footnote w:type="continuationSeparator" w:id="0">
    <w:p w:rsidR="00BF763B" w:rsidRDefault="00BF7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BF76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BF763B"/>
  <w:p w:rsidR="00864597" w:rsidRDefault="00BF763B">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BF76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4E3"/>
    <w:rsid w:val="0046567A"/>
    <w:rsid w:val="004A0215"/>
    <w:rsid w:val="006A3342"/>
    <w:rsid w:val="00864597"/>
    <w:rsid w:val="00A67055"/>
    <w:rsid w:val="00B554E3"/>
    <w:rsid w:val="00BF76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878D"/>
  <w15:chartTrackingRefBased/>
  <w15:docId w15:val="{2F292B15-26BB-4A68-84C0-89F427F2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4E3"/>
    <w:pPr>
      <w:ind w:firstLine="0"/>
      <w:jc w:val="left"/>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A3342"/>
    <w:rPr>
      <w:rFonts w:ascii="Segoe UI" w:hAnsi="Segoe UI" w:cs="Segoe UI"/>
      <w:sz w:val="18"/>
      <w:szCs w:val="18"/>
    </w:rPr>
  </w:style>
  <w:style w:type="character" w:customStyle="1" w:styleId="TextodebaloChar">
    <w:name w:val="Texto de balão Char"/>
    <w:basedOn w:val="Fontepargpadro"/>
    <w:link w:val="Textodebalo"/>
    <w:uiPriority w:val="99"/>
    <w:semiHidden/>
    <w:rsid w:val="006A334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932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Talita Cricia Leal Vieira</dc:creator>
  <cp:keywords/>
  <dc:description/>
  <cp:lastModifiedBy>Pedro Luis Lima Andre</cp:lastModifiedBy>
  <cp:revision>4</cp:revision>
  <cp:lastPrinted>2018-04-17T17:30:00Z</cp:lastPrinted>
  <dcterms:created xsi:type="dcterms:W3CDTF">2018-04-17T17:29:00Z</dcterms:created>
  <dcterms:modified xsi:type="dcterms:W3CDTF">2018-04-17T19:49:00Z</dcterms:modified>
</cp:coreProperties>
</file>