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AD" w:rsidRPr="00B7200C" w:rsidRDefault="008B13AD" w:rsidP="004D0135">
      <w:pPr>
        <w:ind w:right="141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4D0135">
        <w:rPr>
          <w:b/>
          <w:sz w:val="24"/>
          <w:szCs w:val="24"/>
        </w:rPr>
        <w:t>149/2018</w:t>
      </w:r>
    </w:p>
    <w:p w:rsidR="008B13AD" w:rsidRPr="00DB5753" w:rsidRDefault="008B13AD" w:rsidP="008B13A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B13AD" w:rsidRDefault="008B13AD" w:rsidP="008B13A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B13AD" w:rsidRDefault="008B13AD" w:rsidP="008B13A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à CPFL – Compa</w:t>
      </w:r>
      <w:r w:rsidR="00E57B04">
        <w:rPr>
          <w:rFonts w:cs="Calibri"/>
          <w:b/>
          <w:sz w:val="24"/>
          <w:szCs w:val="24"/>
        </w:rPr>
        <w:t>nhia de Força e Luz a troca de l</w:t>
      </w:r>
      <w:r>
        <w:rPr>
          <w:rFonts w:cs="Calibri"/>
          <w:b/>
          <w:sz w:val="24"/>
          <w:szCs w:val="24"/>
        </w:rPr>
        <w:t xml:space="preserve">âmpada </w:t>
      </w:r>
      <w:r w:rsidR="00E57B04">
        <w:rPr>
          <w:rFonts w:cs="Calibri"/>
          <w:b/>
          <w:sz w:val="24"/>
          <w:szCs w:val="24"/>
        </w:rPr>
        <w:t xml:space="preserve">queimada </w:t>
      </w:r>
      <w:r>
        <w:rPr>
          <w:rFonts w:cs="Calibri"/>
          <w:b/>
          <w:sz w:val="24"/>
          <w:szCs w:val="24"/>
        </w:rPr>
        <w:t>na</w:t>
      </w:r>
      <w:r w:rsidR="00E57B04"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Rua</w:t>
      </w:r>
      <w:r w:rsidR="00E57B04"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Joaquim Augusto Sanfins com a Silv</w:t>
      </w:r>
      <w:r w:rsidR="00E57B04">
        <w:rPr>
          <w:rFonts w:cs="Calibri"/>
          <w:b/>
          <w:sz w:val="24"/>
          <w:szCs w:val="24"/>
        </w:rPr>
        <w:t>io Belgine, no Bairro Santo Antô</w:t>
      </w:r>
      <w:r>
        <w:rPr>
          <w:rFonts w:cs="Calibri"/>
          <w:b/>
          <w:sz w:val="24"/>
          <w:szCs w:val="24"/>
        </w:rPr>
        <w:t xml:space="preserve">nio. Conforme esclarece. </w:t>
      </w:r>
    </w:p>
    <w:p w:rsidR="008B13AD" w:rsidRPr="00D22A42" w:rsidRDefault="008B13AD" w:rsidP="008B13AD">
      <w:pPr>
        <w:jc w:val="both"/>
        <w:rPr>
          <w:rFonts w:cs="Calibri"/>
          <w:b/>
          <w:sz w:val="24"/>
          <w:szCs w:val="24"/>
        </w:rPr>
      </w:pPr>
    </w:p>
    <w:p w:rsidR="008B13AD" w:rsidRPr="00585F2B" w:rsidRDefault="008B13AD" w:rsidP="008B13A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B13AD" w:rsidRDefault="008B13AD" w:rsidP="008B13A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B13AD" w:rsidRDefault="008B13AD" w:rsidP="008B13A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B13AD" w:rsidRDefault="008B13AD" w:rsidP="008B13A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moradores </w:t>
      </w:r>
      <w:r w:rsidR="00E57B04">
        <w:rPr>
          <w:rFonts w:cs="Calibri"/>
          <w:sz w:val="24"/>
          <w:szCs w:val="24"/>
        </w:rPr>
        <w:t>pediram a este vereador a troca da lâmpada, pois o local está ficando muito escuro, assim ficando propicio aos atos de criminalidades.</w:t>
      </w:r>
    </w:p>
    <w:p w:rsidR="008B13AD" w:rsidRDefault="008B13AD" w:rsidP="008B13AD">
      <w:pPr>
        <w:spacing w:line="360" w:lineRule="auto"/>
        <w:jc w:val="both"/>
        <w:rPr>
          <w:rFonts w:cs="Calibri"/>
          <w:sz w:val="24"/>
          <w:szCs w:val="24"/>
        </w:rPr>
      </w:pPr>
    </w:p>
    <w:p w:rsidR="008B13AD" w:rsidRPr="000C3EA0" w:rsidRDefault="008B13AD" w:rsidP="008B13A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que seja oficiado à CPFL – Companhia de Força e Luz a execução de troca de </w:t>
      </w:r>
      <w:r w:rsidR="00E57B04">
        <w:rPr>
          <w:sz w:val="24"/>
        </w:rPr>
        <w:t>lâmpada nas Ruas Joaquim Augusto Sanfins com a Silvio Belgini, no Bairro Santo Antônio.</w:t>
      </w:r>
    </w:p>
    <w:p w:rsidR="008B13AD" w:rsidRDefault="008B13AD" w:rsidP="008B13AD">
      <w:pPr>
        <w:spacing w:line="360" w:lineRule="auto"/>
        <w:jc w:val="both"/>
        <w:rPr>
          <w:rFonts w:cs="Calibri"/>
          <w:sz w:val="24"/>
          <w:szCs w:val="24"/>
        </w:rPr>
      </w:pPr>
    </w:p>
    <w:p w:rsidR="008B13AD" w:rsidRDefault="008B13AD" w:rsidP="008B13AD">
      <w:pPr>
        <w:spacing w:line="360" w:lineRule="auto"/>
        <w:jc w:val="both"/>
        <w:rPr>
          <w:rFonts w:cs="Calibri"/>
          <w:sz w:val="24"/>
          <w:szCs w:val="24"/>
        </w:rPr>
      </w:pPr>
    </w:p>
    <w:p w:rsidR="008B13AD" w:rsidRDefault="008B13AD" w:rsidP="008B13A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E57B04">
        <w:rPr>
          <w:rFonts w:cs="Calibri"/>
          <w:sz w:val="24"/>
          <w:szCs w:val="24"/>
        </w:rPr>
        <w:t>18 de abril de 2018</w:t>
      </w:r>
      <w:r>
        <w:rPr>
          <w:rFonts w:cs="Calibri"/>
          <w:sz w:val="24"/>
          <w:szCs w:val="24"/>
        </w:rPr>
        <w:t xml:space="preserve">. </w:t>
      </w:r>
    </w:p>
    <w:p w:rsidR="008B13AD" w:rsidRDefault="008B13AD" w:rsidP="008B13AD">
      <w:pPr>
        <w:spacing w:line="360" w:lineRule="auto"/>
        <w:ind w:hanging="567"/>
        <w:rPr>
          <w:rFonts w:cs="Calibri"/>
          <w:sz w:val="24"/>
          <w:szCs w:val="24"/>
        </w:rPr>
      </w:pPr>
    </w:p>
    <w:p w:rsidR="008B13AD" w:rsidRDefault="008B13AD" w:rsidP="008B13AD">
      <w:pPr>
        <w:spacing w:line="360" w:lineRule="auto"/>
        <w:ind w:hanging="567"/>
        <w:rPr>
          <w:rFonts w:cs="Calibri"/>
          <w:sz w:val="24"/>
          <w:szCs w:val="24"/>
        </w:rPr>
      </w:pPr>
    </w:p>
    <w:p w:rsidR="008B13AD" w:rsidRDefault="008B13AD" w:rsidP="008B13A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B13AD" w:rsidRPr="00585F2B" w:rsidRDefault="008B13AD" w:rsidP="008B13A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B13AD" w:rsidRDefault="008B13AD" w:rsidP="008B13AD"/>
    <w:p w:rsidR="008B13AD" w:rsidRDefault="008B13AD" w:rsidP="008B13AD"/>
    <w:p w:rsidR="008B13AD" w:rsidRDefault="008B13AD" w:rsidP="008B13AD"/>
    <w:p w:rsidR="008B13AD" w:rsidRDefault="008B13AD" w:rsidP="008B13AD"/>
    <w:p w:rsidR="008B13AD" w:rsidRDefault="008B13AD" w:rsidP="008B13AD"/>
    <w:p w:rsidR="008B13AD" w:rsidRDefault="008B13AD" w:rsidP="008B13AD"/>
    <w:p w:rsidR="008B13AD" w:rsidRDefault="008B13AD" w:rsidP="008B13AD"/>
    <w:p w:rsidR="008B13AD" w:rsidRDefault="008B13AD" w:rsidP="008B13AD"/>
    <w:p w:rsidR="00377DBA" w:rsidRDefault="00377DBA"/>
    <w:sectPr w:rsidR="00377DBA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D0" w:rsidRDefault="007C12D0">
      <w:r>
        <w:separator/>
      </w:r>
    </w:p>
  </w:endnote>
  <w:endnote w:type="continuationSeparator" w:id="0">
    <w:p w:rsidR="007C12D0" w:rsidRDefault="007C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D0" w:rsidRDefault="007C12D0">
      <w:r>
        <w:separator/>
      </w:r>
    </w:p>
  </w:footnote>
  <w:footnote w:type="continuationSeparator" w:id="0">
    <w:p w:rsidR="007C12D0" w:rsidRDefault="007C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12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12D0"/>
  <w:p w:rsidR="00502153" w:rsidRDefault="007C12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12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D"/>
    <w:rsid w:val="00377DBA"/>
    <w:rsid w:val="0049344D"/>
    <w:rsid w:val="004D0135"/>
    <w:rsid w:val="00502153"/>
    <w:rsid w:val="007C12D0"/>
    <w:rsid w:val="008B13AD"/>
    <w:rsid w:val="00E5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35E4"/>
  <w15:chartTrackingRefBased/>
  <w15:docId w15:val="{C2662759-F655-4254-BDE5-E6FFBA1C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34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44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2</cp:revision>
  <cp:lastPrinted>2018-04-17T17:36:00Z</cp:lastPrinted>
  <dcterms:created xsi:type="dcterms:W3CDTF">2018-04-17T17:15:00Z</dcterms:created>
  <dcterms:modified xsi:type="dcterms:W3CDTF">2018-04-17T19:50:00Z</dcterms:modified>
</cp:coreProperties>
</file>