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4C50B6">
        <w:rPr>
          <w:sz w:val="24"/>
          <w:szCs w:val="24"/>
        </w:rPr>
        <w:t>545/2018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855B8">
        <w:rPr>
          <w:b/>
          <w:sz w:val="24"/>
          <w:szCs w:val="24"/>
        </w:rPr>
        <w:t>o concerto do telhado da área de lazer do Jardim Harmonia.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E5022" w:rsidRDefault="002607FA" w:rsidP="005855B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5855B8">
        <w:rPr>
          <w:sz w:val="24"/>
          <w:szCs w:val="24"/>
        </w:rPr>
        <w:t xml:space="preserve">o concerto do telhado em local especificado. </w:t>
      </w:r>
    </w:p>
    <w:p w:rsidR="005855B8" w:rsidRDefault="005855B8" w:rsidP="005855B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855B8">
        <w:rPr>
          <w:sz w:val="24"/>
          <w:szCs w:val="24"/>
        </w:rPr>
        <w:t>25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CD" w:rsidRDefault="006076CD">
      <w:r>
        <w:separator/>
      </w:r>
    </w:p>
  </w:endnote>
  <w:endnote w:type="continuationSeparator" w:id="0">
    <w:p w:rsidR="006076CD" w:rsidRDefault="0060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CD" w:rsidRDefault="006076CD">
      <w:r>
        <w:separator/>
      </w:r>
    </w:p>
  </w:footnote>
  <w:footnote w:type="continuationSeparator" w:id="0">
    <w:p w:rsidR="006076CD" w:rsidRDefault="0060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76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76CD"/>
  <w:p w:rsidR="00E20728" w:rsidRDefault="006076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76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410478"/>
    <w:rsid w:val="00431794"/>
    <w:rsid w:val="004649D2"/>
    <w:rsid w:val="00493832"/>
    <w:rsid w:val="004C50B6"/>
    <w:rsid w:val="004C76D0"/>
    <w:rsid w:val="004F2A4B"/>
    <w:rsid w:val="00554C4A"/>
    <w:rsid w:val="00565F35"/>
    <w:rsid w:val="005855B8"/>
    <w:rsid w:val="00587AAF"/>
    <w:rsid w:val="005B0D75"/>
    <w:rsid w:val="005B2253"/>
    <w:rsid w:val="005C1AFF"/>
    <w:rsid w:val="005F325D"/>
    <w:rsid w:val="006076CD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0728"/>
    <w:rsid w:val="00E211A4"/>
    <w:rsid w:val="00EA334F"/>
    <w:rsid w:val="00EA7FE9"/>
    <w:rsid w:val="00EB7983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B606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2018-04-20T13:28:00Z</dcterms:created>
  <dcterms:modified xsi:type="dcterms:W3CDTF">2018-04-24T19:12:00Z</dcterms:modified>
</cp:coreProperties>
</file>