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3C06FABC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656D08">
        <w:rPr>
          <w:sz w:val="24"/>
          <w:szCs w:val="24"/>
        </w:rPr>
        <w:t>19 de abril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09E68768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153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19472EEF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656D08">
        <w:rPr>
          <w:b/>
          <w:sz w:val="24"/>
          <w:szCs w:val="24"/>
        </w:rPr>
        <w:t>142, 153 e 154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 xml:space="preserve">na sessão ordinária realizada </w:t>
      </w:r>
      <w:r w:rsidR="00713B96">
        <w:rPr>
          <w:color w:val="000000"/>
          <w:sz w:val="24"/>
          <w:szCs w:val="24"/>
        </w:rPr>
        <w:t>ontem</w:t>
      </w:r>
      <w:r w:rsidRPr="00685ACC">
        <w:rPr>
          <w:color w:val="000000"/>
          <w:sz w:val="24"/>
          <w:szCs w:val="24"/>
        </w:rPr>
        <w:t xml:space="preserve">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8616C8B" w:rsidR="007A1DE7" w:rsidRPr="00685ACC" w:rsidRDefault="00D04F67" w:rsidP="007A1DE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2676F71F" w14:textId="20F2A116" w:rsidR="007A1DE7" w:rsidRPr="00685ACC" w:rsidRDefault="009402FE" w:rsidP="007A1DE7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6ABD8993" w:rsidR="007A1DE7" w:rsidRDefault="007A1DE7" w:rsidP="007A1DE7">
      <w:pPr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7815" w14:textId="77777777" w:rsidR="00385308" w:rsidRDefault="00385308" w:rsidP="00786902">
      <w:r>
        <w:separator/>
      </w:r>
    </w:p>
  </w:endnote>
  <w:endnote w:type="continuationSeparator" w:id="0">
    <w:p w14:paraId="3C9D6832" w14:textId="77777777" w:rsidR="00385308" w:rsidRDefault="00385308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D3EF" w14:textId="77777777" w:rsidR="00385308" w:rsidRDefault="00385308" w:rsidP="00786902">
      <w:r>
        <w:separator/>
      </w:r>
    </w:p>
  </w:footnote>
  <w:footnote w:type="continuationSeparator" w:id="0">
    <w:p w14:paraId="6817A8CC" w14:textId="77777777" w:rsidR="00385308" w:rsidRDefault="00385308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308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D3040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7D30-6DFC-4FE1-9BF6-1A5E2715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2018-04-23T13:13:00Z</dcterms:modified>
</cp:coreProperties>
</file>