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</w:t>
      </w:r>
      <w:r w:rsidR="00294C7A">
        <w:rPr>
          <w:b/>
          <w:sz w:val="24"/>
          <w:szCs w:val="24"/>
        </w:rPr>
        <w:t>169</w:t>
      </w:r>
      <w:bookmarkStart w:id="0" w:name="_GoBack"/>
      <w:bookmarkEnd w:id="0"/>
      <w:r w:rsidR="00B92907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810F34">
        <w:rPr>
          <w:b/>
          <w:sz w:val="24"/>
          <w:szCs w:val="24"/>
        </w:rPr>
        <w:t>do Estado de São Paulo (SABESP)</w:t>
      </w:r>
      <w:r w:rsidR="00B92907">
        <w:rPr>
          <w:b/>
          <w:sz w:val="24"/>
          <w:szCs w:val="24"/>
        </w:rPr>
        <w:t>, providências sobre o</w:t>
      </w:r>
      <w:r w:rsidR="00810F34">
        <w:rPr>
          <w:b/>
          <w:sz w:val="24"/>
          <w:szCs w:val="24"/>
        </w:rPr>
        <w:t xml:space="preserve"> vazamento </w:t>
      </w:r>
      <w:r w:rsidR="00496558">
        <w:rPr>
          <w:b/>
          <w:sz w:val="24"/>
          <w:szCs w:val="24"/>
        </w:rPr>
        <w:t>d</w:t>
      </w:r>
      <w:r w:rsidR="00042751">
        <w:rPr>
          <w:b/>
          <w:sz w:val="24"/>
          <w:szCs w:val="24"/>
        </w:rPr>
        <w:t>e água na Rua João Batista de Sá, em frente ao número 155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042751">
        <w:rPr>
          <w:b/>
          <w:sz w:val="24"/>
          <w:szCs w:val="24"/>
        </w:rPr>
        <w:t>bairro Vila Cremonesi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3E126E" w:rsidRDefault="00947AEB" w:rsidP="00B92907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B92907">
        <w:rPr>
          <w:sz w:val="24"/>
          <w:szCs w:val="24"/>
        </w:rPr>
        <w:t xml:space="preserve"> </w:t>
      </w:r>
      <w:r w:rsidR="00042751">
        <w:rPr>
          <w:sz w:val="24"/>
          <w:szCs w:val="24"/>
        </w:rPr>
        <w:t>vazamento</w:t>
      </w:r>
      <w:r w:rsidR="00B92907">
        <w:rPr>
          <w:sz w:val="24"/>
          <w:szCs w:val="24"/>
        </w:rPr>
        <w:t xml:space="preserve"> </w:t>
      </w:r>
      <w:r w:rsidR="003E126E" w:rsidRPr="003E126E">
        <w:rPr>
          <w:sz w:val="24"/>
          <w:szCs w:val="24"/>
        </w:rPr>
        <w:t xml:space="preserve">de água na </w:t>
      </w:r>
      <w:r w:rsidR="00042751" w:rsidRPr="00042751">
        <w:rPr>
          <w:sz w:val="24"/>
          <w:szCs w:val="24"/>
        </w:rPr>
        <w:t>Rua João Batista de Sá, em frente ao número 155, no bairro Vila Cremonesi</w:t>
      </w:r>
      <w:r w:rsidR="00042751">
        <w:rPr>
          <w:sz w:val="24"/>
          <w:szCs w:val="24"/>
        </w:rPr>
        <w:t>.</w:t>
      </w:r>
    </w:p>
    <w:p w:rsidR="00042751" w:rsidRPr="00042751" w:rsidRDefault="00042751" w:rsidP="00B92907">
      <w:pPr>
        <w:ind w:right="-2" w:firstLine="1418"/>
        <w:jc w:val="both"/>
        <w:rPr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 xml:space="preserve">o Básico </w:t>
      </w:r>
      <w:r w:rsidR="0099416C">
        <w:rPr>
          <w:sz w:val="24"/>
          <w:szCs w:val="24"/>
        </w:rPr>
        <w:t>do Estado de São Paulo – SABESP</w:t>
      </w:r>
      <w:r w:rsidR="0099416C" w:rsidRPr="00E92506">
        <w:rPr>
          <w:b/>
          <w:sz w:val="24"/>
          <w:szCs w:val="24"/>
        </w:rPr>
        <w:t>,</w:t>
      </w:r>
      <w:r w:rsidR="0099416C" w:rsidRPr="00E92506">
        <w:rPr>
          <w:sz w:val="24"/>
          <w:szCs w:val="24"/>
        </w:rPr>
        <w:t xml:space="preserve"> no senti</w:t>
      </w:r>
      <w:r w:rsidR="00B92907">
        <w:rPr>
          <w:sz w:val="24"/>
          <w:szCs w:val="24"/>
        </w:rPr>
        <w:t xml:space="preserve">do de </w:t>
      </w:r>
      <w:r w:rsidR="00D05F2B">
        <w:rPr>
          <w:sz w:val="24"/>
          <w:szCs w:val="24"/>
        </w:rPr>
        <w:t xml:space="preserve">providenciar </w:t>
      </w:r>
      <w:r w:rsidR="00D05F2B" w:rsidRPr="00B92907">
        <w:rPr>
          <w:sz w:val="24"/>
          <w:szCs w:val="24"/>
        </w:rPr>
        <w:t>reparos</w:t>
      </w:r>
      <w:r w:rsidR="00D05F2B">
        <w:rPr>
          <w:sz w:val="24"/>
          <w:szCs w:val="24"/>
        </w:rPr>
        <w:t xml:space="preserve"> no vazamento</w:t>
      </w:r>
      <w:r w:rsidR="00541150" w:rsidRPr="00541150">
        <w:rPr>
          <w:sz w:val="24"/>
          <w:szCs w:val="24"/>
        </w:rPr>
        <w:t xml:space="preserve"> de água na</w:t>
      </w:r>
      <w:r w:rsidR="00042751">
        <w:rPr>
          <w:sz w:val="24"/>
          <w:szCs w:val="24"/>
        </w:rPr>
        <w:t xml:space="preserve"> </w:t>
      </w:r>
      <w:r w:rsidR="00042751" w:rsidRPr="00042751">
        <w:rPr>
          <w:sz w:val="24"/>
          <w:szCs w:val="24"/>
        </w:rPr>
        <w:t>Rua João Batista de Sá, em frente ao número 155, no bairro Vila Cremonesi</w:t>
      </w:r>
      <w:r w:rsidR="0099416C" w:rsidRPr="00B92907">
        <w:rPr>
          <w:sz w:val="26"/>
          <w:szCs w:val="26"/>
        </w:rPr>
        <w:t>,</w:t>
      </w:r>
      <w:r w:rsidR="0099416C">
        <w:rPr>
          <w:b/>
          <w:i/>
          <w:sz w:val="26"/>
          <w:szCs w:val="26"/>
        </w:rPr>
        <w:t xml:space="preserve"> </w:t>
      </w:r>
      <w:r w:rsidR="00D05F2B">
        <w:rPr>
          <w:sz w:val="24"/>
          <w:szCs w:val="24"/>
        </w:rPr>
        <w:t xml:space="preserve">pois </w:t>
      </w:r>
      <w:r w:rsidR="00541150">
        <w:rPr>
          <w:sz w:val="24"/>
          <w:szCs w:val="24"/>
        </w:rPr>
        <w:t>tal</w:t>
      </w:r>
      <w:r w:rsidR="0099416C">
        <w:rPr>
          <w:sz w:val="24"/>
          <w:szCs w:val="24"/>
        </w:rPr>
        <w:t xml:space="preserve"> vazamento vem causando t</w:t>
      </w:r>
      <w:r w:rsidR="00D05F2B">
        <w:rPr>
          <w:sz w:val="24"/>
          <w:szCs w:val="24"/>
        </w:rPr>
        <w:t>ranstornos à população que transita e reside no local.</w:t>
      </w:r>
      <w:r w:rsidR="0099416C">
        <w:rPr>
          <w:sz w:val="24"/>
          <w:szCs w:val="24"/>
        </w:rPr>
        <w:t xml:space="preserve"> 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042751">
        <w:rPr>
          <w:b/>
          <w:sz w:val="24"/>
          <w:szCs w:val="24"/>
        </w:rPr>
        <w:t>, 24 de Abril</w:t>
      </w:r>
      <w:r w:rsidR="00B92907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3F2A66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A66" w:rsidRDefault="003F2A66">
      <w:r>
        <w:separator/>
      </w:r>
    </w:p>
  </w:endnote>
  <w:endnote w:type="continuationSeparator" w:id="0">
    <w:p w:rsidR="003F2A66" w:rsidRDefault="003F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A66" w:rsidRDefault="003F2A66">
      <w:r>
        <w:separator/>
      </w:r>
    </w:p>
  </w:footnote>
  <w:footnote w:type="continuationSeparator" w:id="0">
    <w:p w:rsidR="003F2A66" w:rsidRDefault="003F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2A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2A66"/>
  <w:p w:rsidR="00A34790" w:rsidRDefault="003F2A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2A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42751"/>
    <w:rsid w:val="0008404D"/>
    <w:rsid w:val="000A4F86"/>
    <w:rsid w:val="002035C5"/>
    <w:rsid w:val="00276637"/>
    <w:rsid w:val="00280D24"/>
    <w:rsid w:val="00294C7A"/>
    <w:rsid w:val="002D465F"/>
    <w:rsid w:val="003002AC"/>
    <w:rsid w:val="00341DC5"/>
    <w:rsid w:val="00344809"/>
    <w:rsid w:val="003A4F07"/>
    <w:rsid w:val="003E126E"/>
    <w:rsid w:val="003F2A66"/>
    <w:rsid w:val="00433732"/>
    <w:rsid w:val="00496558"/>
    <w:rsid w:val="005153E7"/>
    <w:rsid w:val="00541150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810F34"/>
    <w:rsid w:val="008309F0"/>
    <w:rsid w:val="00935255"/>
    <w:rsid w:val="00947AEB"/>
    <w:rsid w:val="0099416C"/>
    <w:rsid w:val="009E5895"/>
    <w:rsid w:val="00A05FB6"/>
    <w:rsid w:val="00A34790"/>
    <w:rsid w:val="00A84062"/>
    <w:rsid w:val="00B24480"/>
    <w:rsid w:val="00B92907"/>
    <w:rsid w:val="00BD284B"/>
    <w:rsid w:val="00CC0062"/>
    <w:rsid w:val="00CC6E0D"/>
    <w:rsid w:val="00CF67C3"/>
    <w:rsid w:val="00D05F2B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95A2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3</cp:revision>
  <cp:lastPrinted>2018-04-24T17:06:00Z</cp:lastPrinted>
  <dcterms:created xsi:type="dcterms:W3CDTF">2018-04-24T17:06:00Z</dcterms:created>
  <dcterms:modified xsi:type="dcterms:W3CDTF">2018-04-24T19:43:00Z</dcterms:modified>
</cp:coreProperties>
</file>