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69D" w:rsidRDefault="00C26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REQUERIMENTO Nº </w:t>
      </w:r>
      <w:r w:rsidR="00287863">
        <w:rPr>
          <w:rFonts w:ascii="Times New Roman" w:eastAsia="Times New Roman" w:hAnsi="Times New Roman" w:cs="Times New Roman"/>
          <w:b/>
          <w:sz w:val="24"/>
          <w:szCs w:val="24"/>
        </w:rPr>
        <w:t>170/2018</w:t>
      </w:r>
      <w:bookmarkStart w:id="0" w:name="_GoBack"/>
      <w:bookmarkEnd w:id="0"/>
    </w:p>
    <w:p w:rsidR="009C369D" w:rsidRDefault="009C3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369D" w:rsidRDefault="009C36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369D" w:rsidRDefault="00C26FD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ao Senhor Deputado Estadual Cauê Macris (PSDB) intercessão junto ao Governo do Estado de São Paulo para abertura de novos cursos na Fatec Itatiba, conforme especifica. </w:t>
      </w:r>
    </w:p>
    <w:p w:rsidR="009C369D" w:rsidRDefault="009C3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369D" w:rsidRDefault="009C3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369D" w:rsidRDefault="009C3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369D" w:rsidRDefault="00C26FD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9C369D" w:rsidRDefault="009C369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369D" w:rsidRDefault="00C26FD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a Fatec (Faculdade de Tecnologia) Itatiba é uma das mais conceituadas opções em Ensino Técnico gratuito no município;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>que a Educação Técnica é uma das grandes possibilidades para qualificação do trabalhador, aumentando as chances de co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locação no acirrado mercado de trabalho que vemos hoje;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aumentar a presença de trabalhadores especializados qualifica toda a cadeia produtiva, trazendo maior e melhor desenvolvimento de potencial econômico para cidade e região; </w:t>
      </w:r>
    </w:p>
    <w:p w:rsidR="009C369D" w:rsidRDefault="009C369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369D" w:rsidRDefault="00C26FD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DERANDO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atualmente toda a estrutura da Fatec Itatiba, criada em 2016, funciona para oferecer um único curso, o de Gestão de Produção Industrial, com apenas 40 vagas; </w:t>
      </w:r>
    </w:p>
    <w:p w:rsidR="009C369D" w:rsidRDefault="009C369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369D" w:rsidRDefault="00C26FD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que, dentro do universo das Fatecs, há uma enorme gama de cursos que po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deriam também ser considerados para Itatiba, conforme seu perfil e necessidades; </w:t>
      </w:r>
    </w:p>
    <w:p w:rsidR="009C369D" w:rsidRDefault="009C3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369D" w:rsidRDefault="009C3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369D" w:rsidRDefault="00C26FD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ths61uemyo6a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REQUEIRO </w:t>
      </w:r>
      <w:r>
        <w:rPr>
          <w:rFonts w:ascii="Times New Roman" w:eastAsia="Times New Roman" w:hAnsi="Times New Roman" w:cs="Times New Roman"/>
          <w:sz w:val="24"/>
          <w:szCs w:val="24"/>
        </w:rPr>
        <w:t>nos termos regimentais e após ouvido o Douto e Soberano Plenário, que seja oficiado ao Exmo. Senhor Deputado Estadual Cauê Macris (PSDB) - Presidente da Assembleia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Legislativa do Estado de São Paulo - que interceda junto ao Governo do Estado para a abertura de novos cursos na Fatec Itatiba, o que em muito viria beneficiar nossa população - especialmente os jovens , com mais opções de ensino técnico gratuito, referên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cia em qualidade, como sabidamente as Fatecs de todo Estado oferecem. </w:t>
      </w:r>
    </w:p>
    <w:p w:rsidR="009C369D" w:rsidRDefault="009C369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kneajtsn5ewk" w:colFirst="0" w:colLast="0"/>
      <w:bookmarkEnd w:id="2"/>
    </w:p>
    <w:p w:rsidR="009C369D" w:rsidRDefault="009C369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ubk27z2n5fhw" w:colFirst="0" w:colLast="0"/>
      <w:bookmarkEnd w:id="3"/>
    </w:p>
    <w:p w:rsidR="009C369D" w:rsidRDefault="009C3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i25m8lxe7ev4" w:colFirst="0" w:colLast="0"/>
      <w:bookmarkEnd w:id="4"/>
    </w:p>
    <w:p w:rsidR="009C369D" w:rsidRDefault="009C3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369D" w:rsidRDefault="00C26F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5" w:name="_gjdgxs" w:colFirst="0" w:colLast="0"/>
      <w:bookmarkEnd w:id="5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SALA DAS SESSÕES, </w:t>
      </w:r>
      <w:r>
        <w:rPr>
          <w:rFonts w:ascii="Times New Roman" w:eastAsia="Times New Roman" w:hAnsi="Times New Roman" w:cs="Times New Roman"/>
          <w:sz w:val="24"/>
          <w:szCs w:val="24"/>
        </w:rPr>
        <w:t>25 de Abril de 2018.</w:t>
      </w:r>
    </w:p>
    <w:p w:rsidR="009C369D" w:rsidRDefault="009C36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369D" w:rsidRDefault="009C36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369D" w:rsidRDefault="00C26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THOMÁS ANTONIO CAPELETTO DE OLIVEIRA </w:t>
      </w:r>
    </w:p>
    <w:p w:rsidR="009C369D" w:rsidRDefault="00C26FD1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Vereador - PSDB</w:t>
      </w:r>
    </w:p>
    <w:sectPr w:rsidR="009C369D">
      <w:headerReference w:type="even" r:id="rId6"/>
      <w:headerReference w:type="default" r:id="rId7"/>
      <w:headerReference w:type="first" r:id="rId8"/>
      <w:pgSz w:w="11906" w:h="16838"/>
      <w:pgMar w:top="3402" w:right="1569" w:bottom="1418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FD1" w:rsidRDefault="00C26FD1">
      <w:pPr>
        <w:spacing w:after="0" w:line="240" w:lineRule="auto"/>
      </w:pPr>
      <w:r>
        <w:separator/>
      </w:r>
    </w:p>
  </w:endnote>
  <w:endnote w:type="continuationSeparator" w:id="0">
    <w:p w:rsidR="00C26FD1" w:rsidRDefault="00C26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FD1" w:rsidRDefault="00C26FD1">
      <w:pPr>
        <w:spacing w:after="0" w:line="240" w:lineRule="auto"/>
      </w:pPr>
      <w:r>
        <w:separator/>
      </w:r>
    </w:p>
  </w:footnote>
  <w:footnote w:type="continuationSeparator" w:id="0">
    <w:p w:rsidR="00C26FD1" w:rsidRDefault="00C26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26FD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26FD1"/>
  <w:p w:rsidR="009C369D" w:rsidRDefault="00C26FD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5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26FD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C369D"/>
    <w:rsid w:val="00287863"/>
    <w:rsid w:val="009C369D"/>
    <w:rsid w:val="00C2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1DD47"/>
  <w15:docId w15:val="{DD7C88B2-D648-4AE5-A768-0506986C4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Luiza Lança de Moraes</cp:lastModifiedBy>
  <cp:revision>2</cp:revision>
  <dcterms:created xsi:type="dcterms:W3CDTF">2018-04-24T19:59:00Z</dcterms:created>
  <dcterms:modified xsi:type="dcterms:W3CDTF">2018-04-24T19:59:00Z</dcterms:modified>
</cp:coreProperties>
</file>