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185A" w:rsidRDefault="00592659" w:rsidP="00BF185A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AUTÓGRAFO 4</w:t>
      </w:r>
      <w:r w:rsidR="00743840">
        <w:rPr>
          <w:b/>
          <w:sz w:val="24"/>
          <w:szCs w:val="24"/>
          <w:u w:val="single"/>
        </w:rPr>
        <w:t>434</w:t>
      </w:r>
    </w:p>
    <w:p w:rsidR="00BF185A" w:rsidRDefault="00BF185A" w:rsidP="00BF185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(Enc. p/Ofício nº </w:t>
      </w:r>
      <w:r w:rsidR="00592659">
        <w:rPr>
          <w:b/>
          <w:sz w:val="24"/>
          <w:szCs w:val="24"/>
        </w:rPr>
        <w:t>2</w:t>
      </w:r>
      <w:r w:rsidR="00743840">
        <w:rPr>
          <w:b/>
          <w:sz w:val="24"/>
          <w:szCs w:val="24"/>
        </w:rPr>
        <w:t>12</w:t>
      </w:r>
      <w:r>
        <w:rPr>
          <w:b/>
          <w:sz w:val="24"/>
          <w:szCs w:val="24"/>
        </w:rPr>
        <w:t>/201</w:t>
      </w:r>
      <w:r w:rsidR="00743840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>)</w:t>
      </w:r>
    </w:p>
    <w:p w:rsidR="00BF185A" w:rsidRDefault="00BF185A" w:rsidP="00BF185A">
      <w:pPr>
        <w:pStyle w:val="SemEspaamento1"/>
        <w:jc w:val="center"/>
        <w:rPr>
          <w:rFonts w:ascii="Times New Roman" w:hAnsi="Times New Roman"/>
          <w:b/>
          <w:sz w:val="24"/>
          <w:szCs w:val="24"/>
        </w:rPr>
      </w:pPr>
    </w:p>
    <w:p w:rsidR="00BF185A" w:rsidRDefault="00BF185A" w:rsidP="00BF185A">
      <w:pPr>
        <w:pStyle w:val="SemEspaamento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PROJETO DE LEI Nº </w:t>
      </w:r>
      <w:r w:rsidR="00592659">
        <w:rPr>
          <w:rFonts w:ascii="Times New Roman" w:hAnsi="Times New Roman"/>
          <w:b/>
          <w:sz w:val="24"/>
          <w:szCs w:val="24"/>
        </w:rPr>
        <w:t>32</w:t>
      </w:r>
      <w:r>
        <w:rPr>
          <w:rFonts w:ascii="Times New Roman" w:hAnsi="Times New Roman"/>
          <w:b/>
          <w:sz w:val="24"/>
          <w:szCs w:val="24"/>
        </w:rPr>
        <w:t>/2017</w:t>
      </w:r>
    </w:p>
    <w:p w:rsidR="00BF185A" w:rsidRDefault="00BF185A" w:rsidP="00BF185A">
      <w:pPr>
        <w:pStyle w:val="SemEspaamento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(Autoria: </w:t>
      </w:r>
      <w:r w:rsidR="00743840">
        <w:rPr>
          <w:rFonts w:ascii="Times New Roman" w:hAnsi="Times New Roman"/>
          <w:b/>
          <w:sz w:val="24"/>
          <w:szCs w:val="24"/>
        </w:rPr>
        <w:t>Mensagem nº 11/2018</w:t>
      </w:r>
      <w:r>
        <w:rPr>
          <w:rFonts w:ascii="Times New Roman" w:hAnsi="Times New Roman"/>
          <w:b/>
          <w:sz w:val="24"/>
          <w:szCs w:val="24"/>
        </w:rPr>
        <w:t>)</w:t>
      </w:r>
    </w:p>
    <w:p w:rsidR="00BF185A" w:rsidRDefault="00BF185A" w:rsidP="00BF185A">
      <w:pPr>
        <w:pStyle w:val="SemEspaamento1"/>
        <w:ind w:firstLine="1418"/>
        <w:jc w:val="center"/>
        <w:rPr>
          <w:rFonts w:ascii="Times New Roman" w:hAnsi="Times New Roman"/>
          <w:b/>
          <w:sz w:val="24"/>
          <w:szCs w:val="24"/>
        </w:rPr>
      </w:pPr>
    </w:p>
    <w:p w:rsidR="00BF185A" w:rsidRDefault="00BF185A" w:rsidP="00BF185A">
      <w:pPr>
        <w:pStyle w:val="SemEspaamento1"/>
        <w:ind w:left="3686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ASSUNTO: “</w:t>
      </w:r>
      <w:r w:rsidR="00743840">
        <w:rPr>
          <w:rFonts w:ascii="Times New Roman" w:hAnsi="Times New Roman"/>
          <w:b/>
          <w:sz w:val="24"/>
          <w:szCs w:val="24"/>
        </w:rPr>
        <w:t>D</w:t>
      </w:r>
      <w:r w:rsidR="00743840" w:rsidRPr="00743840">
        <w:rPr>
          <w:rFonts w:ascii="Times New Roman" w:hAnsi="Times New Roman"/>
          <w:b/>
          <w:sz w:val="24"/>
          <w:szCs w:val="24"/>
        </w:rPr>
        <w:t>ispõe sobre a obrigatoriedade de reconstituição das vias, passeios e quaisquer logradouros públicos danificados por obras executadas pelas concessionárias de serviços públicos, empresas públicas ou privadas e demais responsáveis</w:t>
      </w:r>
      <w:r>
        <w:rPr>
          <w:rFonts w:ascii="Times New Roman" w:hAnsi="Times New Roman"/>
          <w:b/>
          <w:sz w:val="24"/>
          <w:szCs w:val="24"/>
        </w:rPr>
        <w:t>”.</w:t>
      </w:r>
      <w:r>
        <w:rPr>
          <w:rFonts w:ascii="Times New Roman" w:hAnsi="Times New Roman"/>
          <w:i/>
          <w:sz w:val="24"/>
          <w:szCs w:val="24"/>
        </w:rPr>
        <w:t xml:space="preserve"> </w:t>
      </w:r>
    </w:p>
    <w:p w:rsidR="00BF185A" w:rsidRDefault="00BF185A" w:rsidP="00BF185A">
      <w:pPr>
        <w:pStyle w:val="SemEspaamento1"/>
        <w:ind w:firstLine="1418"/>
        <w:jc w:val="both"/>
        <w:rPr>
          <w:rFonts w:ascii="Times New Roman" w:hAnsi="Times New Roman"/>
          <w:i/>
          <w:sz w:val="24"/>
          <w:szCs w:val="24"/>
        </w:rPr>
      </w:pPr>
    </w:p>
    <w:p w:rsidR="00BF185A" w:rsidRDefault="00BF185A" w:rsidP="00BF185A">
      <w:pPr>
        <w:pStyle w:val="Corpodetexto"/>
        <w:tabs>
          <w:tab w:val="left" w:pos="1985"/>
          <w:tab w:val="right" w:pos="9072"/>
        </w:tabs>
        <w:ind w:firstLine="1418"/>
        <w:rPr>
          <w:sz w:val="24"/>
          <w:szCs w:val="24"/>
        </w:rPr>
      </w:pPr>
      <w:r>
        <w:rPr>
          <w:sz w:val="24"/>
          <w:szCs w:val="24"/>
        </w:rPr>
        <w:t xml:space="preserve">O Presidente </w:t>
      </w:r>
      <w:r w:rsidR="00743840">
        <w:rPr>
          <w:sz w:val="24"/>
          <w:szCs w:val="24"/>
        </w:rPr>
        <w:t xml:space="preserve">em exercício </w:t>
      </w:r>
      <w:r>
        <w:rPr>
          <w:sz w:val="24"/>
          <w:szCs w:val="24"/>
        </w:rPr>
        <w:t xml:space="preserve">da CÂMARA MUNICIPAL DE ITATIBA, Estado de São Paulo, </w:t>
      </w:r>
      <w:r w:rsidR="00743840">
        <w:rPr>
          <w:b/>
          <w:sz w:val="24"/>
          <w:szCs w:val="24"/>
        </w:rPr>
        <w:t>HIROSHI BANDO</w:t>
      </w:r>
      <w:r>
        <w:rPr>
          <w:sz w:val="24"/>
          <w:szCs w:val="24"/>
        </w:rPr>
        <w:t>, no uso das atribuições do seu cargo,</w:t>
      </w:r>
    </w:p>
    <w:p w:rsidR="00BF185A" w:rsidRDefault="00BF185A" w:rsidP="00BF185A">
      <w:pPr>
        <w:pStyle w:val="Corpodetexto"/>
        <w:tabs>
          <w:tab w:val="left" w:pos="1985"/>
          <w:tab w:val="right" w:pos="9072"/>
        </w:tabs>
        <w:ind w:firstLine="1418"/>
        <w:rPr>
          <w:sz w:val="24"/>
          <w:szCs w:val="24"/>
        </w:rPr>
      </w:pPr>
    </w:p>
    <w:p w:rsidR="00BF185A" w:rsidRDefault="00BF185A" w:rsidP="00BF185A">
      <w:pPr>
        <w:pStyle w:val="Corpodetexto"/>
        <w:tabs>
          <w:tab w:val="right" w:pos="9072"/>
        </w:tabs>
        <w:ind w:firstLine="1418"/>
        <w:rPr>
          <w:sz w:val="24"/>
          <w:szCs w:val="24"/>
        </w:rPr>
      </w:pPr>
      <w:r>
        <w:rPr>
          <w:b/>
          <w:sz w:val="24"/>
          <w:szCs w:val="24"/>
        </w:rPr>
        <w:t>FAZ SABER</w:t>
      </w:r>
      <w:r>
        <w:rPr>
          <w:sz w:val="24"/>
          <w:szCs w:val="24"/>
        </w:rPr>
        <w:t xml:space="preserve"> que na </w:t>
      </w:r>
      <w:r w:rsidR="00743840">
        <w:rPr>
          <w:sz w:val="24"/>
          <w:szCs w:val="24"/>
        </w:rPr>
        <w:t>61</w:t>
      </w:r>
      <w:r>
        <w:rPr>
          <w:sz w:val="24"/>
          <w:szCs w:val="24"/>
        </w:rPr>
        <w:t xml:space="preserve">ª Sessão </w:t>
      </w:r>
      <w:r w:rsidR="005018CF">
        <w:rPr>
          <w:sz w:val="24"/>
          <w:szCs w:val="24"/>
        </w:rPr>
        <w:t>O</w:t>
      </w:r>
      <w:r>
        <w:rPr>
          <w:sz w:val="24"/>
          <w:szCs w:val="24"/>
        </w:rPr>
        <w:t xml:space="preserve">rdinária, realizada </w:t>
      </w:r>
      <w:r w:rsidR="00743840">
        <w:rPr>
          <w:sz w:val="24"/>
          <w:szCs w:val="24"/>
        </w:rPr>
        <w:t>hoje</w:t>
      </w:r>
      <w:r>
        <w:rPr>
          <w:sz w:val="24"/>
          <w:szCs w:val="24"/>
        </w:rPr>
        <w:t xml:space="preserve">, o Plenário aprovou, </w:t>
      </w:r>
      <w:r w:rsidR="000F283E">
        <w:rPr>
          <w:sz w:val="24"/>
          <w:szCs w:val="24"/>
        </w:rPr>
        <w:t>por unanimidade</w:t>
      </w:r>
      <w:r>
        <w:rPr>
          <w:sz w:val="24"/>
          <w:szCs w:val="24"/>
        </w:rPr>
        <w:t xml:space="preserve">, o seguinte </w:t>
      </w:r>
      <w:r>
        <w:rPr>
          <w:b/>
          <w:sz w:val="24"/>
          <w:szCs w:val="24"/>
        </w:rPr>
        <w:t>PROJETO DE LEI</w:t>
      </w:r>
      <w:r>
        <w:rPr>
          <w:sz w:val="24"/>
          <w:szCs w:val="24"/>
        </w:rPr>
        <w:t xml:space="preserve">: </w:t>
      </w:r>
    </w:p>
    <w:p w:rsidR="00BF185A" w:rsidRDefault="00BF185A" w:rsidP="00BF185A">
      <w:pPr>
        <w:ind w:right="-108" w:firstLine="1418"/>
        <w:jc w:val="both"/>
        <w:rPr>
          <w:sz w:val="24"/>
          <w:szCs w:val="24"/>
          <w:lang w:eastAsia="en-US"/>
        </w:rPr>
      </w:pPr>
    </w:p>
    <w:p w:rsidR="00743840" w:rsidRPr="00743840" w:rsidRDefault="00743840" w:rsidP="00743840">
      <w:pPr>
        <w:ind w:right="-108" w:firstLine="1418"/>
        <w:jc w:val="both"/>
        <w:rPr>
          <w:sz w:val="24"/>
          <w:szCs w:val="24"/>
        </w:rPr>
      </w:pPr>
      <w:r w:rsidRPr="00743840">
        <w:rPr>
          <w:b/>
          <w:sz w:val="24"/>
          <w:szCs w:val="24"/>
        </w:rPr>
        <w:t xml:space="preserve">Art. 1º. </w:t>
      </w:r>
      <w:r w:rsidRPr="00743840">
        <w:rPr>
          <w:sz w:val="24"/>
          <w:szCs w:val="24"/>
        </w:rPr>
        <w:t>É obrigatória a recomposição dos danos causados</w:t>
      </w:r>
      <w:r w:rsidRPr="00743840">
        <w:rPr>
          <w:rFonts w:eastAsia="Arial"/>
          <w:sz w:val="24"/>
          <w:szCs w:val="24"/>
        </w:rPr>
        <w:t xml:space="preserve"> nas estradas, passeios, quaisquer logradouros ou áreas públicas, em função da execução de obras ou serviços neles realizados.</w:t>
      </w:r>
    </w:p>
    <w:p w:rsidR="00743840" w:rsidRPr="00743840" w:rsidRDefault="00743840" w:rsidP="00743840">
      <w:pPr>
        <w:ind w:right="-108" w:firstLine="1418"/>
        <w:jc w:val="both"/>
        <w:rPr>
          <w:sz w:val="24"/>
          <w:szCs w:val="24"/>
        </w:rPr>
      </w:pPr>
    </w:p>
    <w:p w:rsidR="00743840" w:rsidRPr="00743840" w:rsidRDefault="00743840" w:rsidP="00743840">
      <w:pPr>
        <w:ind w:right="-108" w:firstLine="1418"/>
        <w:jc w:val="both"/>
        <w:rPr>
          <w:sz w:val="24"/>
          <w:szCs w:val="24"/>
        </w:rPr>
      </w:pPr>
    </w:p>
    <w:p w:rsidR="00743840" w:rsidRPr="00743840" w:rsidRDefault="00743840" w:rsidP="00743840">
      <w:pPr>
        <w:ind w:right="-108" w:firstLine="1418"/>
        <w:jc w:val="both"/>
        <w:rPr>
          <w:sz w:val="24"/>
          <w:szCs w:val="24"/>
        </w:rPr>
      </w:pPr>
      <w:r w:rsidRPr="00743840">
        <w:rPr>
          <w:rFonts w:eastAsia="Arial"/>
          <w:b/>
          <w:bCs/>
          <w:sz w:val="24"/>
          <w:szCs w:val="24"/>
        </w:rPr>
        <w:t>Art. 2º.</w:t>
      </w:r>
      <w:r w:rsidRPr="00743840">
        <w:rPr>
          <w:rFonts w:eastAsia="Arial"/>
          <w:sz w:val="24"/>
          <w:szCs w:val="24"/>
        </w:rPr>
        <w:t xml:space="preserve"> Atestado o dano ao patrimônio público, a Administração Pública notificará o responsável para realizar, no prazo de 72 (setenta e duas) horas, os devidos reparos, cujas obras deverão ser adequadamente sinalizadas, conforme legislação vigente.</w:t>
      </w:r>
    </w:p>
    <w:p w:rsidR="00743840" w:rsidRPr="00743840" w:rsidRDefault="00743840" w:rsidP="00743840">
      <w:pPr>
        <w:ind w:right="-108" w:firstLine="1418"/>
        <w:jc w:val="both"/>
        <w:rPr>
          <w:sz w:val="24"/>
          <w:szCs w:val="24"/>
        </w:rPr>
      </w:pPr>
    </w:p>
    <w:p w:rsidR="00743840" w:rsidRPr="00743840" w:rsidRDefault="00743840" w:rsidP="00743840">
      <w:pPr>
        <w:ind w:right="-108" w:firstLine="1418"/>
        <w:jc w:val="both"/>
        <w:rPr>
          <w:sz w:val="24"/>
          <w:szCs w:val="24"/>
        </w:rPr>
      </w:pPr>
      <w:r w:rsidRPr="00743840">
        <w:rPr>
          <w:rFonts w:eastAsia="Arial"/>
          <w:b/>
          <w:bCs/>
          <w:sz w:val="24"/>
          <w:szCs w:val="24"/>
        </w:rPr>
        <w:t xml:space="preserve">§ 1º. </w:t>
      </w:r>
      <w:r w:rsidRPr="00743840">
        <w:rPr>
          <w:rFonts w:eastAsia="Arial"/>
          <w:sz w:val="24"/>
          <w:szCs w:val="24"/>
        </w:rPr>
        <w:t>Na hipótese de impossibilidade de execução dos reparos no prazo assinalado a Administração, mediante análise da justificativa, poderá conceder prazo diverso para conclusão.</w:t>
      </w:r>
    </w:p>
    <w:p w:rsidR="00743840" w:rsidRPr="00743840" w:rsidRDefault="00743840" w:rsidP="00743840">
      <w:pPr>
        <w:ind w:right="-108" w:firstLine="1418"/>
        <w:jc w:val="both"/>
        <w:rPr>
          <w:sz w:val="24"/>
          <w:szCs w:val="24"/>
        </w:rPr>
      </w:pPr>
    </w:p>
    <w:p w:rsidR="00743840" w:rsidRPr="00743840" w:rsidRDefault="00743840" w:rsidP="00743840">
      <w:pPr>
        <w:ind w:right="-108" w:firstLine="1418"/>
        <w:jc w:val="both"/>
        <w:rPr>
          <w:sz w:val="24"/>
          <w:szCs w:val="24"/>
        </w:rPr>
      </w:pPr>
      <w:r w:rsidRPr="00743840">
        <w:rPr>
          <w:rFonts w:eastAsia="Arial"/>
          <w:b/>
          <w:bCs/>
          <w:sz w:val="24"/>
          <w:szCs w:val="24"/>
        </w:rPr>
        <w:t xml:space="preserve">§ 2º. </w:t>
      </w:r>
      <w:r w:rsidRPr="00743840">
        <w:rPr>
          <w:rFonts w:eastAsia="Arial"/>
          <w:sz w:val="24"/>
          <w:szCs w:val="24"/>
        </w:rPr>
        <w:t>O responsável deverá, em qualquer hipótese, sinalizar o local imediatamente, com a expressa indicação da autoria da obra, por meio da logomarca da empresa, bem como, proceder o devido fechamento da área danificada, com a observância das normas técnicas aplicáveis, inclusive as de trânsito, até a efetivação da reparação definitiva do dano.</w:t>
      </w:r>
    </w:p>
    <w:p w:rsidR="00743840" w:rsidRPr="00743840" w:rsidRDefault="00743840" w:rsidP="00743840">
      <w:pPr>
        <w:ind w:right="-108" w:firstLine="1418"/>
        <w:jc w:val="both"/>
        <w:rPr>
          <w:sz w:val="24"/>
          <w:szCs w:val="24"/>
        </w:rPr>
      </w:pPr>
    </w:p>
    <w:p w:rsidR="00743840" w:rsidRPr="00743840" w:rsidRDefault="00743840" w:rsidP="00743840">
      <w:pPr>
        <w:ind w:right="-108" w:firstLine="1418"/>
        <w:jc w:val="both"/>
        <w:rPr>
          <w:sz w:val="24"/>
          <w:szCs w:val="24"/>
        </w:rPr>
      </w:pPr>
      <w:r w:rsidRPr="00743840">
        <w:rPr>
          <w:b/>
          <w:bCs/>
          <w:sz w:val="24"/>
          <w:szCs w:val="24"/>
        </w:rPr>
        <w:t>Art. 3º.</w:t>
      </w:r>
      <w:r w:rsidRPr="00743840">
        <w:rPr>
          <w:sz w:val="24"/>
          <w:szCs w:val="24"/>
        </w:rPr>
        <w:t xml:space="preserve"> As obras e/ou serviços a serem executados nas vias, logradouros e passeios para implantação, expansão, instalação e manutenção preventiva ou corretiva de redes e/ou equipamentos de infraestrutura urbana, destinados à prestação de serviços públicos ou privados, ficam sujeitos a prévia autorização emitida pela Administração Pública Municipal.</w:t>
      </w:r>
    </w:p>
    <w:p w:rsidR="00743840" w:rsidRPr="00743840" w:rsidRDefault="00743840" w:rsidP="00743840">
      <w:pPr>
        <w:ind w:right="-108" w:firstLine="1418"/>
        <w:jc w:val="both"/>
        <w:rPr>
          <w:b/>
          <w:bCs/>
          <w:sz w:val="24"/>
          <w:szCs w:val="24"/>
        </w:rPr>
      </w:pPr>
    </w:p>
    <w:p w:rsidR="00743840" w:rsidRPr="00743840" w:rsidRDefault="00743840" w:rsidP="00743840">
      <w:pPr>
        <w:ind w:right="-108" w:firstLine="1418"/>
        <w:jc w:val="both"/>
        <w:rPr>
          <w:sz w:val="24"/>
          <w:szCs w:val="24"/>
        </w:rPr>
      </w:pPr>
      <w:r w:rsidRPr="00743840">
        <w:rPr>
          <w:b/>
          <w:bCs/>
          <w:sz w:val="24"/>
          <w:szCs w:val="24"/>
        </w:rPr>
        <w:t>§1º.</w:t>
      </w:r>
      <w:r w:rsidRPr="00743840">
        <w:rPr>
          <w:sz w:val="24"/>
          <w:szCs w:val="24"/>
        </w:rPr>
        <w:t xml:space="preserve"> Inexistindo a finalidade de serviço público na obra e/ou serviço solicitado legitimamente configurado, a autorização não será concedida.</w:t>
      </w:r>
    </w:p>
    <w:p w:rsidR="00743840" w:rsidRPr="00743840" w:rsidRDefault="00743840" w:rsidP="00743840">
      <w:pPr>
        <w:ind w:right="-108" w:firstLine="1418"/>
        <w:jc w:val="both"/>
        <w:rPr>
          <w:sz w:val="24"/>
          <w:szCs w:val="24"/>
        </w:rPr>
      </w:pPr>
    </w:p>
    <w:p w:rsidR="00743840" w:rsidRPr="00743840" w:rsidRDefault="00743840" w:rsidP="00743840">
      <w:pPr>
        <w:ind w:right="-108" w:firstLine="1418"/>
        <w:jc w:val="both"/>
        <w:rPr>
          <w:sz w:val="24"/>
          <w:szCs w:val="24"/>
        </w:rPr>
      </w:pPr>
      <w:r w:rsidRPr="00743840">
        <w:rPr>
          <w:b/>
          <w:bCs/>
          <w:sz w:val="24"/>
          <w:szCs w:val="24"/>
        </w:rPr>
        <w:t>§ 2º.</w:t>
      </w:r>
      <w:r w:rsidRPr="00743840">
        <w:rPr>
          <w:sz w:val="24"/>
          <w:szCs w:val="24"/>
        </w:rPr>
        <w:t xml:space="preserve"> O descumprimento do disposto neste artigo caracterizará a obra e/ou serviço como clandestino.</w:t>
      </w:r>
    </w:p>
    <w:p w:rsidR="00743840" w:rsidRPr="00743840" w:rsidRDefault="00743840" w:rsidP="00743840">
      <w:pPr>
        <w:ind w:right="-108" w:firstLine="1418"/>
        <w:jc w:val="both"/>
        <w:rPr>
          <w:sz w:val="24"/>
          <w:szCs w:val="24"/>
        </w:rPr>
      </w:pPr>
    </w:p>
    <w:p w:rsidR="00743840" w:rsidRPr="00743840" w:rsidRDefault="00743840" w:rsidP="00743840">
      <w:pPr>
        <w:ind w:right="-108" w:firstLine="1418"/>
        <w:jc w:val="both"/>
        <w:rPr>
          <w:sz w:val="24"/>
          <w:szCs w:val="24"/>
        </w:rPr>
      </w:pPr>
    </w:p>
    <w:p w:rsidR="00743840" w:rsidRPr="00743840" w:rsidRDefault="00743840" w:rsidP="00743840">
      <w:pPr>
        <w:ind w:right="-108" w:firstLine="1418"/>
        <w:jc w:val="both"/>
        <w:rPr>
          <w:sz w:val="24"/>
          <w:szCs w:val="24"/>
        </w:rPr>
      </w:pPr>
      <w:r w:rsidRPr="00743840">
        <w:rPr>
          <w:b/>
          <w:bCs/>
          <w:sz w:val="24"/>
          <w:szCs w:val="24"/>
        </w:rPr>
        <w:t>Art. 4º.</w:t>
      </w:r>
      <w:r w:rsidRPr="00743840">
        <w:rPr>
          <w:sz w:val="24"/>
          <w:szCs w:val="24"/>
        </w:rPr>
        <w:t xml:space="preserve"> Para obter a autorização para início das obras e/ou serviços, é imperativo o protocolo de requerimento junto à Administração Pública Municipal, acompanhado dos documentos necessários </w:t>
      </w:r>
      <w:proofErr w:type="gramStart"/>
      <w:r w:rsidRPr="00743840">
        <w:rPr>
          <w:sz w:val="24"/>
          <w:szCs w:val="24"/>
        </w:rPr>
        <w:t>a</w:t>
      </w:r>
      <w:proofErr w:type="gramEnd"/>
      <w:r w:rsidRPr="00743840">
        <w:rPr>
          <w:sz w:val="24"/>
          <w:szCs w:val="24"/>
        </w:rPr>
        <w:t xml:space="preserve"> sua execução e o recolhimento das taxas respectivas;</w:t>
      </w:r>
    </w:p>
    <w:p w:rsidR="00743840" w:rsidRPr="00743840" w:rsidRDefault="00743840" w:rsidP="00743840">
      <w:pPr>
        <w:ind w:right="-108" w:firstLine="1418"/>
        <w:jc w:val="both"/>
        <w:rPr>
          <w:sz w:val="24"/>
          <w:szCs w:val="24"/>
        </w:rPr>
      </w:pPr>
    </w:p>
    <w:p w:rsidR="00743840" w:rsidRPr="00743840" w:rsidRDefault="00743840" w:rsidP="00743840">
      <w:pPr>
        <w:ind w:right="-108" w:firstLine="1418"/>
        <w:jc w:val="both"/>
        <w:rPr>
          <w:sz w:val="24"/>
          <w:szCs w:val="24"/>
        </w:rPr>
      </w:pPr>
      <w:r w:rsidRPr="00743840">
        <w:rPr>
          <w:b/>
          <w:bCs/>
          <w:sz w:val="24"/>
          <w:szCs w:val="24"/>
        </w:rPr>
        <w:t>§1º.</w:t>
      </w:r>
      <w:r w:rsidRPr="00743840">
        <w:rPr>
          <w:sz w:val="24"/>
          <w:szCs w:val="24"/>
        </w:rPr>
        <w:t xml:space="preserve"> A autorização para o início das obras e/ou serviços será concedida após vistoria e parecer técnico a ser emitido pela Secretaria responsável.</w:t>
      </w:r>
    </w:p>
    <w:p w:rsidR="00743840" w:rsidRPr="00743840" w:rsidRDefault="00743840" w:rsidP="00743840">
      <w:pPr>
        <w:ind w:right="-108" w:firstLine="1418"/>
        <w:jc w:val="both"/>
        <w:rPr>
          <w:sz w:val="24"/>
          <w:szCs w:val="24"/>
        </w:rPr>
      </w:pPr>
    </w:p>
    <w:p w:rsidR="00743840" w:rsidRPr="00743840" w:rsidRDefault="00743840" w:rsidP="00743840">
      <w:pPr>
        <w:ind w:right="-108" w:firstLine="1418"/>
        <w:jc w:val="both"/>
        <w:rPr>
          <w:sz w:val="24"/>
          <w:szCs w:val="24"/>
        </w:rPr>
      </w:pPr>
      <w:r w:rsidRPr="00743840">
        <w:rPr>
          <w:b/>
          <w:bCs/>
          <w:sz w:val="24"/>
          <w:szCs w:val="24"/>
        </w:rPr>
        <w:t>§2º.</w:t>
      </w:r>
      <w:r w:rsidRPr="00743840">
        <w:rPr>
          <w:sz w:val="24"/>
          <w:szCs w:val="24"/>
        </w:rPr>
        <w:t xml:space="preserve"> Em caso de relevância urgência, a critério da Administração poderá ser emitida autorização provisória para a realização de serviços específicos, mediante procedimento abreviado, sem prejuízo do andamento do processo. </w:t>
      </w:r>
    </w:p>
    <w:p w:rsidR="00743840" w:rsidRPr="00743840" w:rsidRDefault="00743840" w:rsidP="00743840">
      <w:pPr>
        <w:ind w:right="-108" w:firstLine="1418"/>
        <w:jc w:val="both"/>
        <w:rPr>
          <w:sz w:val="24"/>
          <w:szCs w:val="24"/>
        </w:rPr>
      </w:pPr>
    </w:p>
    <w:p w:rsidR="00743840" w:rsidRPr="00743840" w:rsidRDefault="00743840" w:rsidP="00743840">
      <w:pPr>
        <w:ind w:right="-108" w:firstLine="1418"/>
        <w:jc w:val="both"/>
        <w:rPr>
          <w:sz w:val="24"/>
          <w:szCs w:val="24"/>
        </w:rPr>
      </w:pPr>
    </w:p>
    <w:p w:rsidR="00743840" w:rsidRPr="00743840" w:rsidRDefault="00743840" w:rsidP="00743840">
      <w:pPr>
        <w:ind w:right="-108" w:firstLine="1418"/>
        <w:jc w:val="both"/>
        <w:rPr>
          <w:sz w:val="24"/>
          <w:szCs w:val="24"/>
        </w:rPr>
      </w:pPr>
      <w:r w:rsidRPr="00743840">
        <w:rPr>
          <w:b/>
          <w:bCs/>
          <w:sz w:val="24"/>
          <w:szCs w:val="24"/>
        </w:rPr>
        <w:t>Art. 5º.</w:t>
      </w:r>
      <w:r w:rsidRPr="00743840">
        <w:rPr>
          <w:sz w:val="24"/>
          <w:szCs w:val="24"/>
        </w:rPr>
        <w:t xml:space="preserve"> A conclusão das obras deverá ser informada, mediante documento formal, para a Administração para fins de vistoria e encerramento do procedimento administrativo.</w:t>
      </w:r>
    </w:p>
    <w:p w:rsidR="00743840" w:rsidRPr="00743840" w:rsidRDefault="00743840" w:rsidP="00743840">
      <w:pPr>
        <w:ind w:right="-108" w:firstLine="1418"/>
        <w:jc w:val="both"/>
        <w:rPr>
          <w:sz w:val="24"/>
          <w:szCs w:val="24"/>
        </w:rPr>
      </w:pPr>
    </w:p>
    <w:p w:rsidR="00743840" w:rsidRPr="00743840" w:rsidRDefault="00743840" w:rsidP="00743840">
      <w:pPr>
        <w:ind w:right="-108" w:firstLine="1418"/>
        <w:jc w:val="both"/>
        <w:rPr>
          <w:sz w:val="24"/>
          <w:szCs w:val="24"/>
        </w:rPr>
      </w:pPr>
    </w:p>
    <w:p w:rsidR="00743840" w:rsidRPr="00743840" w:rsidRDefault="00743840" w:rsidP="00743840">
      <w:pPr>
        <w:ind w:right="-108" w:firstLine="1418"/>
        <w:jc w:val="both"/>
        <w:rPr>
          <w:sz w:val="24"/>
          <w:szCs w:val="24"/>
        </w:rPr>
      </w:pPr>
      <w:r w:rsidRPr="00743840">
        <w:rPr>
          <w:b/>
          <w:bCs/>
          <w:sz w:val="24"/>
          <w:szCs w:val="24"/>
        </w:rPr>
        <w:t>Art. 6º.</w:t>
      </w:r>
      <w:r w:rsidRPr="00743840">
        <w:rPr>
          <w:sz w:val="24"/>
          <w:szCs w:val="24"/>
        </w:rPr>
        <w:t xml:space="preserve"> As </w:t>
      </w:r>
      <w:r w:rsidRPr="00743840">
        <w:rPr>
          <w:rFonts w:eastAsia="Arial"/>
          <w:sz w:val="24"/>
          <w:szCs w:val="24"/>
        </w:rPr>
        <w:t xml:space="preserve">estradas, passeios, quaisquer logradouros ou áreas públicas </w:t>
      </w:r>
      <w:r w:rsidRPr="00743840">
        <w:rPr>
          <w:sz w:val="24"/>
          <w:szCs w:val="24"/>
        </w:rPr>
        <w:t>danificados em virtude de obras e/ou serviços executados, deverão ser reconstruídos de acordo com as normas técnicas da ABNT e diretrizes da Administração.</w:t>
      </w:r>
    </w:p>
    <w:p w:rsidR="00743840" w:rsidRPr="00743840" w:rsidRDefault="00743840" w:rsidP="00743840">
      <w:pPr>
        <w:ind w:right="-108" w:firstLine="1418"/>
        <w:jc w:val="both"/>
        <w:rPr>
          <w:sz w:val="24"/>
          <w:szCs w:val="24"/>
        </w:rPr>
      </w:pPr>
    </w:p>
    <w:p w:rsidR="00743840" w:rsidRPr="00743840" w:rsidRDefault="00743840" w:rsidP="00743840">
      <w:pPr>
        <w:ind w:right="-108" w:firstLine="1418"/>
        <w:jc w:val="both"/>
        <w:rPr>
          <w:sz w:val="24"/>
          <w:szCs w:val="24"/>
        </w:rPr>
      </w:pPr>
      <w:r w:rsidRPr="00743840">
        <w:rPr>
          <w:b/>
          <w:bCs/>
          <w:sz w:val="24"/>
          <w:szCs w:val="24"/>
        </w:rPr>
        <w:t>§1º.</w:t>
      </w:r>
      <w:r w:rsidRPr="00743840">
        <w:rPr>
          <w:sz w:val="24"/>
          <w:szCs w:val="24"/>
        </w:rPr>
        <w:t xml:space="preserve">  A terra excedente da obra e/ou serviço deverá ter o destino correto conforme a Resolução CONAMA 307/2002 e suas alterações.</w:t>
      </w:r>
    </w:p>
    <w:p w:rsidR="00743840" w:rsidRPr="00743840" w:rsidRDefault="00743840" w:rsidP="00743840">
      <w:pPr>
        <w:ind w:right="-108" w:firstLine="1418"/>
        <w:jc w:val="both"/>
        <w:rPr>
          <w:sz w:val="24"/>
          <w:szCs w:val="24"/>
        </w:rPr>
      </w:pPr>
    </w:p>
    <w:p w:rsidR="00743840" w:rsidRPr="00743840" w:rsidRDefault="00743840" w:rsidP="00743840">
      <w:pPr>
        <w:ind w:right="-108" w:firstLine="1418"/>
        <w:jc w:val="both"/>
        <w:rPr>
          <w:sz w:val="24"/>
          <w:szCs w:val="24"/>
        </w:rPr>
      </w:pPr>
      <w:r w:rsidRPr="00743840">
        <w:rPr>
          <w:b/>
          <w:bCs/>
          <w:sz w:val="24"/>
          <w:szCs w:val="24"/>
        </w:rPr>
        <w:t xml:space="preserve">§2º. </w:t>
      </w:r>
      <w:r w:rsidRPr="00743840">
        <w:rPr>
          <w:sz w:val="24"/>
          <w:szCs w:val="24"/>
        </w:rPr>
        <w:t>Os serviços e/ou obras executadas deverão assegurar um serviço de qualidade satisfatória por, no mínimo 12 meses, quando realizados em áreas públicas não dotadas de pavimentação, e 24 meses, quando realizados em áreas públicas pavimentadas.</w:t>
      </w:r>
    </w:p>
    <w:p w:rsidR="00743840" w:rsidRPr="00743840" w:rsidRDefault="00743840" w:rsidP="00743840">
      <w:pPr>
        <w:ind w:right="-108" w:firstLine="1418"/>
        <w:jc w:val="both"/>
        <w:rPr>
          <w:sz w:val="24"/>
          <w:szCs w:val="24"/>
        </w:rPr>
      </w:pPr>
    </w:p>
    <w:p w:rsidR="00743840" w:rsidRPr="00743840" w:rsidRDefault="00743840" w:rsidP="00743840">
      <w:pPr>
        <w:ind w:right="-108" w:firstLine="1418"/>
        <w:jc w:val="both"/>
        <w:rPr>
          <w:sz w:val="24"/>
          <w:szCs w:val="24"/>
        </w:rPr>
      </w:pPr>
    </w:p>
    <w:p w:rsidR="00743840" w:rsidRPr="00743840" w:rsidRDefault="00743840" w:rsidP="00743840">
      <w:pPr>
        <w:ind w:right="-108" w:firstLine="1418"/>
        <w:jc w:val="both"/>
        <w:rPr>
          <w:sz w:val="24"/>
          <w:szCs w:val="24"/>
        </w:rPr>
      </w:pPr>
      <w:r w:rsidRPr="00743840">
        <w:rPr>
          <w:b/>
          <w:bCs/>
          <w:sz w:val="24"/>
          <w:szCs w:val="24"/>
        </w:rPr>
        <w:t xml:space="preserve">Art. 7º. </w:t>
      </w:r>
      <w:r w:rsidRPr="00743840">
        <w:rPr>
          <w:sz w:val="24"/>
          <w:szCs w:val="24"/>
        </w:rPr>
        <w:t>Todos os custos referentes ao remanejamento, colocação ou retirada de mobiliário urbano e de sinalização viária, bem como qualquer dano que venha a ocorrer durante a execução de obras ou serviços nas áreas públicas, serão de inteira responsabilidade dos interessados.</w:t>
      </w:r>
    </w:p>
    <w:p w:rsidR="00743840" w:rsidRPr="00743840" w:rsidRDefault="00743840" w:rsidP="00743840">
      <w:pPr>
        <w:ind w:right="-108" w:firstLine="1418"/>
        <w:jc w:val="both"/>
        <w:rPr>
          <w:sz w:val="24"/>
          <w:szCs w:val="24"/>
        </w:rPr>
      </w:pPr>
    </w:p>
    <w:p w:rsidR="00743840" w:rsidRPr="00743840" w:rsidRDefault="00743840" w:rsidP="00743840">
      <w:pPr>
        <w:ind w:right="-108" w:firstLine="1418"/>
        <w:jc w:val="both"/>
        <w:rPr>
          <w:sz w:val="24"/>
          <w:szCs w:val="24"/>
        </w:rPr>
      </w:pPr>
    </w:p>
    <w:p w:rsidR="00743840" w:rsidRPr="00743840" w:rsidRDefault="00743840" w:rsidP="00743840">
      <w:pPr>
        <w:ind w:right="-108" w:firstLine="1418"/>
        <w:jc w:val="both"/>
        <w:rPr>
          <w:sz w:val="24"/>
          <w:szCs w:val="24"/>
        </w:rPr>
      </w:pPr>
      <w:r w:rsidRPr="00743840">
        <w:rPr>
          <w:b/>
          <w:bCs/>
          <w:sz w:val="24"/>
          <w:szCs w:val="24"/>
        </w:rPr>
        <w:t xml:space="preserve">Art. 8º. </w:t>
      </w:r>
      <w:r w:rsidRPr="00743840">
        <w:rPr>
          <w:sz w:val="24"/>
          <w:szCs w:val="24"/>
        </w:rPr>
        <w:t xml:space="preserve">Será de responsabilidade exclusiva das concessionárias de serviços públicos, conveniadas e/ou contratadas pela Prefeitura, Governo Estadual e Governo Federal, bem como por particulares, os eventuais danos e/ou prejuízos decorrentes dos serviços ou obras realizadas no âmbito da presente, executadas diretamente por estas concessionárias, ou através de suas contratadas, inclusive no tocante as multas e penalidades de que tratam esta lei. </w:t>
      </w:r>
    </w:p>
    <w:p w:rsidR="00743840" w:rsidRPr="00743840" w:rsidRDefault="00743840" w:rsidP="00743840">
      <w:pPr>
        <w:ind w:right="-108" w:firstLine="1418"/>
        <w:jc w:val="both"/>
        <w:rPr>
          <w:rFonts w:eastAsia="Arial"/>
          <w:b/>
          <w:bCs/>
          <w:sz w:val="24"/>
          <w:szCs w:val="24"/>
          <w:highlight w:val="yellow"/>
          <w:u w:val="single"/>
        </w:rPr>
      </w:pPr>
    </w:p>
    <w:p w:rsidR="00743840" w:rsidRPr="00743840" w:rsidRDefault="00743840" w:rsidP="00743840">
      <w:pPr>
        <w:ind w:right="-108" w:firstLine="1418"/>
        <w:jc w:val="both"/>
        <w:rPr>
          <w:sz w:val="24"/>
          <w:szCs w:val="24"/>
        </w:rPr>
      </w:pPr>
      <w:r w:rsidRPr="00743840">
        <w:rPr>
          <w:b/>
          <w:bCs/>
          <w:sz w:val="24"/>
          <w:szCs w:val="24"/>
        </w:rPr>
        <w:t xml:space="preserve">Art. 9º. </w:t>
      </w:r>
      <w:r w:rsidRPr="00743840">
        <w:rPr>
          <w:sz w:val="24"/>
          <w:szCs w:val="24"/>
        </w:rPr>
        <w:t xml:space="preserve">Para efeito desta lei, as obras de reconstrução e/ou de pavimentos danificados </w:t>
      </w:r>
      <w:proofErr w:type="gramStart"/>
      <w:r w:rsidRPr="00743840">
        <w:rPr>
          <w:sz w:val="24"/>
          <w:szCs w:val="24"/>
        </w:rPr>
        <w:t>obedecerão critérios</w:t>
      </w:r>
      <w:proofErr w:type="gramEnd"/>
      <w:r w:rsidRPr="00743840">
        <w:rPr>
          <w:sz w:val="24"/>
          <w:szCs w:val="24"/>
        </w:rPr>
        <w:t xml:space="preserve"> específicos, conforme a classificação e tipo de pavimentação da via:</w:t>
      </w:r>
    </w:p>
    <w:p w:rsidR="00743840" w:rsidRPr="00743840" w:rsidRDefault="00743840" w:rsidP="00743840">
      <w:pPr>
        <w:ind w:right="-108" w:firstLine="1418"/>
        <w:jc w:val="both"/>
        <w:rPr>
          <w:b/>
          <w:bCs/>
          <w:sz w:val="24"/>
          <w:szCs w:val="24"/>
          <w:u w:val="single"/>
        </w:rPr>
      </w:pPr>
    </w:p>
    <w:p w:rsidR="00743840" w:rsidRPr="00743840" w:rsidRDefault="00743840" w:rsidP="00743840">
      <w:pPr>
        <w:ind w:right="-108" w:firstLine="1418"/>
        <w:jc w:val="both"/>
        <w:rPr>
          <w:sz w:val="24"/>
          <w:szCs w:val="24"/>
        </w:rPr>
      </w:pPr>
      <w:r w:rsidRPr="00743840">
        <w:rPr>
          <w:b/>
          <w:bCs/>
          <w:sz w:val="24"/>
          <w:szCs w:val="24"/>
        </w:rPr>
        <w:t>I –</w:t>
      </w:r>
      <w:r w:rsidRPr="00743840">
        <w:rPr>
          <w:sz w:val="24"/>
          <w:szCs w:val="24"/>
        </w:rPr>
        <w:t xml:space="preserve"> Serão adotadas as seguintes definições:</w:t>
      </w:r>
    </w:p>
    <w:p w:rsidR="00743840" w:rsidRPr="00743840" w:rsidRDefault="00743840" w:rsidP="00743840">
      <w:pPr>
        <w:ind w:right="-108" w:firstLine="1418"/>
        <w:jc w:val="both"/>
        <w:rPr>
          <w:b/>
          <w:bCs/>
          <w:sz w:val="24"/>
          <w:szCs w:val="24"/>
          <w:u w:val="single"/>
        </w:rPr>
      </w:pPr>
    </w:p>
    <w:p w:rsidR="00743840" w:rsidRPr="00743840" w:rsidRDefault="00743840" w:rsidP="00743840">
      <w:pPr>
        <w:ind w:right="-108" w:firstLine="1418"/>
        <w:jc w:val="both"/>
        <w:rPr>
          <w:sz w:val="24"/>
          <w:szCs w:val="24"/>
        </w:rPr>
      </w:pPr>
      <w:r w:rsidRPr="00743840">
        <w:rPr>
          <w:sz w:val="24"/>
          <w:szCs w:val="24"/>
        </w:rPr>
        <w:t>a) Área demolida (AD) – é a área de pavimentação efetivamente demolida, em metros quadrados;</w:t>
      </w:r>
    </w:p>
    <w:p w:rsidR="00743840" w:rsidRPr="00743840" w:rsidRDefault="00743840" w:rsidP="00743840">
      <w:pPr>
        <w:ind w:right="-108" w:firstLine="1418"/>
        <w:jc w:val="both"/>
        <w:rPr>
          <w:b/>
          <w:bCs/>
          <w:sz w:val="24"/>
          <w:szCs w:val="24"/>
          <w:u w:val="single"/>
        </w:rPr>
      </w:pPr>
    </w:p>
    <w:p w:rsidR="00743840" w:rsidRPr="00743840" w:rsidRDefault="00743840" w:rsidP="00743840">
      <w:pPr>
        <w:ind w:right="-108" w:firstLine="1418"/>
        <w:jc w:val="both"/>
        <w:rPr>
          <w:sz w:val="24"/>
          <w:szCs w:val="24"/>
        </w:rPr>
      </w:pPr>
      <w:r w:rsidRPr="00743840">
        <w:rPr>
          <w:sz w:val="24"/>
          <w:szCs w:val="24"/>
        </w:rPr>
        <w:t>b) Área de recomposição (AR) – é a área total, a qual deverá ser recomposta, em metros quadrados. A área demolida, obrigatoriamente integrará a área de recomposição;</w:t>
      </w:r>
    </w:p>
    <w:p w:rsidR="00743840" w:rsidRPr="00743840" w:rsidRDefault="00743840" w:rsidP="00743840">
      <w:pPr>
        <w:ind w:right="-108" w:firstLine="1418"/>
        <w:jc w:val="both"/>
        <w:rPr>
          <w:b/>
          <w:bCs/>
          <w:sz w:val="24"/>
          <w:szCs w:val="24"/>
          <w:u w:val="single"/>
        </w:rPr>
      </w:pPr>
    </w:p>
    <w:p w:rsidR="00743840" w:rsidRPr="00743840" w:rsidRDefault="00743840" w:rsidP="00743840">
      <w:pPr>
        <w:ind w:right="-108" w:firstLine="1418"/>
        <w:jc w:val="both"/>
        <w:rPr>
          <w:sz w:val="24"/>
          <w:szCs w:val="24"/>
        </w:rPr>
      </w:pPr>
      <w:r w:rsidRPr="00743840">
        <w:rPr>
          <w:sz w:val="24"/>
          <w:szCs w:val="24"/>
        </w:rPr>
        <w:t xml:space="preserve">c) Faixa de rolamento (FR) – qualquer uma das faixas longitudinais em que a pista pode ser subdividida, sinalizada por marcas longitudinais, que tenha largura suficiente para permitir </w:t>
      </w:r>
      <w:r w:rsidRPr="00743840">
        <w:rPr>
          <w:sz w:val="24"/>
          <w:szCs w:val="24"/>
        </w:rPr>
        <w:lastRenderedPageBreak/>
        <w:t>a circulação de veículos. Caso não existam marcas, considerar-se-á como faixa de rolamento a largura compreendida entre o eixo da via e o meio-fio, excetuando-se baias de estacionamento, ou aquela estabelecida pela autoridade de trânsito competente;</w:t>
      </w:r>
    </w:p>
    <w:p w:rsidR="00743840" w:rsidRPr="00743840" w:rsidRDefault="00743840" w:rsidP="00743840">
      <w:pPr>
        <w:ind w:right="-108" w:firstLine="1418"/>
        <w:jc w:val="both"/>
        <w:rPr>
          <w:b/>
          <w:bCs/>
          <w:sz w:val="24"/>
          <w:szCs w:val="24"/>
          <w:u w:val="single"/>
        </w:rPr>
      </w:pPr>
    </w:p>
    <w:p w:rsidR="00743840" w:rsidRPr="00743840" w:rsidRDefault="00743840" w:rsidP="00743840">
      <w:pPr>
        <w:ind w:right="-108" w:firstLine="1418"/>
        <w:jc w:val="both"/>
        <w:rPr>
          <w:b/>
          <w:bCs/>
          <w:sz w:val="24"/>
          <w:szCs w:val="24"/>
          <w:u w:val="single"/>
        </w:rPr>
      </w:pPr>
    </w:p>
    <w:p w:rsidR="00743840" w:rsidRPr="00743840" w:rsidRDefault="00743840" w:rsidP="00743840">
      <w:pPr>
        <w:ind w:right="-108" w:firstLine="1418"/>
        <w:jc w:val="both"/>
        <w:rPr>
          <w:sz w:val="24"/>
          <w:szCs w:val="24"/>
        </w:rPr>
      </w:pPr>
      <w:r w:rsidRPr="00743840">
        <w:rPr>
          <w:b/>
          <w:bCs/>
          <w:sz w:val="24"/>
          <w:szCs w:val="24"/>
        </w:rPr>
        <w:t>II –</w:t>
      </w:r>
      <w:r w:rsidRPr="00743840">
        <w:rPr>
          <w:sz w:val="24"/>
          <w:szCs w:val="24"/>
        </w:rPr>
        <w:t xml:space="preserve"> Nas intervenções em vias de pavimento flexível (asfalto) o corte do concreto asfáltico deverá ser executado com maquina apropriada e a área de recomposição deverá abranger, além da área demolida, o seguinte:</w:t>
      </w:r>
    </w:p>
    <w:p w:rsidR="00743840" w:rsidRPr="00743840" w:rsidRDefault="00743840" w:rsidP="00743840">
      <w:pPr>
        <w:ind w:right="-108" w:firstLine="1418"/>
        <w:jc w:val="both"/>
        <w:rPr>
          <w:b/>
          <w:bCs/>
          <w:sz w:val="24"/>
          <w:szCs w:val="24"/>
          <w:u w:val="single"/>
        </w:rPr>
      </w:pPr>
    </w:p>
    <w:p w:rsidR="00743840" w:rsidRPr="00743840" w:rsidRDefault="00743840" w:rsidP="00743840">
      <w:pPr>
        <w:ind w:right="-108" w:firstLine="1418"/>
        <w:jc w:val="both"/>
        <w:rPr>
          <w:sz w:val="24"/>
          <w:szCs w:val="24"/>
        </w:rPr>
      </w:pPr>
      <w:r w:rsidRPr="00743840">
        <w:rPr>
          <w:sz w:val="24"/>
          <w:szCs w:val="24"/>
        </w:rPr>
        <w:t>a) em valas longitudinais à via, a recomposição deverá ser feita em toda a largura das faixas de rolamento afetadas, bem como em toda a extensão das quadras abrangidas pela instalação;</w:t>
      </w:r>
    </w:p>
    <w:p w:rsidR="00743840" w:rsidRPr="00743840" w:rsidRDefault="00743840" w:rsidP="00743840">
      <w:pPr>
        <w:ind w:right="-108" w:firstLine="1418"/>
        <w:jc w:val="both"/>
        <w:rPr>
          <w:b/>
          <w:bCs/>
          <w:sz w:val="24"/>
          <w:szCs w:val="24"/>
          <w:u w:val="single"/>
        </w:rPr>
      </w:pPr>
    </w:p>
    <w:p w:rsidR="00743840" w:rsidRPr="00743840" w:rsidRDefault="00743840" w:rsidP="00743840">
      <w:pPr>
        <w:ind w:right="-108" w:firstLine="1418"/>
        <w:jc w:val="both"/>
        <w:rPr>
          <w:sz w:val="24"/>
          <w:szCs w:val="24"/>
        </w:rPr>
      </w:pPr>
      <w:r w:rsidRPr="00743840">
        <w:rPr>
          <w:sz w:val="24"/>
          <w:szCs w:val="24"/>
        </w:rPr>
        <w:t>b) em valas pontuais e em valas transversais, a recomposição deverá ser feita em toda a largura das faixas de rolamento afetadas no limite de um metro de largura transversal da vala;</w:t>
      </w:r>
    </w:p>
    <w:p w:rsidR="00743840" w:rsidRPr="00743840" w:rsidRDefault="00743840" w:rsidP="00743840">
      <w:pPr>
        <w:ind w:right="-108" w:firstLine="1418"/>
        <w:jc w:val="both"/>
        <w:rPr>
          <w:b/>
          <w:bCs/>
          <w:sz w:val="24"/>
          <w:szCs w:val="24"/>
          <w:u w:val="single"/>
        </w:rPr>
      </w:pPr>
    </w:p>
    <w:p w:rsidR="00743840" w:rsidRPr="00743840" w:rsidRDefault="00743840" w:rsidP="00743840">
      <w:pPr>
        <w:ind w:right="-108" w:firstLine="1418"/>
        <w:jc w:val="both"/>
        <w:rPr>
          <w:sz w:val="24"/>
          <w:szCs w:val="24"/>
        </w:rPr>
      </w:pPr>
      <w:r w:rsidRPr="00743840">
        <w:rPr>
          <w:sz w:val="24"/>
          <w:szCs w:val="24"/>
        </w:rPr>
        <w:t>c) no caso de sucessivas valas pontuais e transversais, distanciadas em até 5 metros de borda a borda, a área de recomposição deverá ser ampliada de modo que contenha todas as valas assim caraterizadas;</w:t>
      </w:r>
    </w:p>
    <w:p w:rsidR="00743840" w:rsidRPr="00743840" w:rsidRDefault="00743840" w:rsidP="00743840">
      <w:pPr>
        <w:ind w:right="-108" w:firstLine="1418"/>
        <w:jc w:val="both"/>
        <w:rPr>
          <w:b/>
          <w:bCs/>
          <w:sz w:val="24"/>
          <w:szCs w:val="24"/>
          <w:u w:val="single"/>
        </w:rPr>
      </w:pPr>
    </w:p>
    <w:p w:rsidR="00743840" w:rsidRPr="00743840" w:rsidRDefault="00743840" w:rsidP="00743840">
      <w:pPr>
        <w:ind w:right="-108" w:firstLine="1418"/>
        <w:jc w:val="both"/>
        <w:rPr>
          <w:sz w:val="24"/>
          <w:szCs w:val="24"/>
        </w:rPr>
      </w:pPr>
      <w:r w:rsidRPr="00743840">
        <w:rPr>
          <w:sz w:val="24"/>
          <w:szCs w:val="24"/>
        </w:rPr>
        <w:t>d) em valas oblíquas à via, a área de recomposição deverá contemplar todo o retângulo que a contém, ampliado de forma a abranger, além do dano causado pela abertura da vala.</w:t>
      </w:r>
    </w:p>
    <w:p w:rsidR="00743840" w:rsidRPr="00743840" w:rsidRDefault="00743840" w:rsidP="00743840">
      <w:pPr>
        <w:ind w:right="-108" w:firstLine="1418"/>
        <w:jc w:val="both"/>
        <w:rPr>
          <w:b/>
          <w:bCs/>
          <w:sz w:val="24"/>
          <w:szCs w:val="24"/>
          <w:u w:val="single"/>
        </w:rPr>
      </w:pPr>
    </w:p>
    <w:p w:rsidR="00743840" w:rsidRPr="00743840" w:rsidRDefault="00743840" w:rsidP="00743840">
      <w:pPr>
        <w:ind w:right="-108" w:firstLine="1418"/>
        <w:jc w:val="both"/>
        <w:rPr>
          <w:sz w:val="24"/>
          <w:szCs w:val="24"/>
        </w:rPr>
      </w:pPr>
      <w:r w:rsidRPr="00743840">
        <w:rPr>
          <w:b/>
          <w:bCs/>
          <w:sz w:val="24"/>
          <w:szCs w:val="24"/>
        </w:rPr>
        <w:t>III –</w:t>
      </w:r>
      <w:r w:rsidRPr="00743840">
        <w:rPr>
          <w:sz w:val="24"/>
          <w:szCs w:val="24"/>
        </w:rPr>
        <w:t xml:space="preserve"> em pavimentos intertravados (paralelepípedos ou de blocos de concreto), a área de recomposição mínima será, em qualquer caso, igual à área afetada e deverá repor com o mesmo tipo de pavimento;</w:t>
      </w:r>
    </w:p>
    <w:p w:rsidR="00743840" w:rsidRPr="00743840" w:rsidRDefault="00743840" w:rsidP="00743840">
      <w:pPr>
        <w:ind w:right="-108" w:firstLine="1418"/>
        <w:jc w:val="both"/>
        <w:rPr>
          <w:b/>
          <w:bCs/>
          <w:sz w:val="24"/>
          <w:szCs w:val="24"/>
          <w:u w:val="single"/>
        </w:rPr>
      </w:pPr>
    </w:p>
    <w:p w:rsidR="00743840" w:rsidRPr="00743840" w:rsidRDefault="00743840" w:rsidP="00743840">
      <w:pPr>
        <w:ind w:right="-108" w:firstLine="1418"/>
        <w:jc w:val="both"/>
        <w:rPr>
          <w:sz w:val="24"/>
          <w:szCs w:val="24"/>
        </w:rPr>
      </w:pPr>
      <w:r w:rsidRPr="00743840">
        <w:rPr>
          <w:b/>
          <w:bCs/>
          <w:sz w:val="24"/>
          <w:szCs w:val="24"/>
        </w:rPr>
        <w:t xml:space="preserve">IV – </w:t>
      </w:r>
      <w:proofErr w:type="gramStart"/>
      <w:r w:rsidRPr="00743840">
        <w:rPr>
          <w:sz w:val="24"/>
          <w:szCs w:val="24"/>
        </w:rPr>
        <w:t>nas</w:t>
      </w:r>
      <w:proofErr w:type="gramEnd"/>
      <w:r w:rsidRPr="00743840">
        <w:rPr>
          <w:sz w:val="24"/>
          <w:szCs w:val="24"/>
        </w:rPr>
        <w:t xml:space="preserve"> intervenções de pavimento rígido, o corte do concreto asfáltico deverá ser executado com máquina apropriada para este tipo de pavimento e a área de recomposição mínima será, em qualquer caso, igual a área afetada pela intervenção.</w:t>
      </w:r>
    </w:p>
    <w:p w:rsidR="00743840" w:rsidRPr="00743840" w:rsidRDefault="00743840" w:rsidP="00743840">
      <w:pPr>
        <w:ind w:right="-108" w:firstLine="1418"/>
        <w:jc w:val="both"/>
        <w:rPr>
          <w:sz w:val="24"/>
          <w:szCs w:val="24"/>
        </w:rPr>
      </w:pPr>
    </w:p>
    <w:p w:rsidR="00743840" w:rsidRPr="00743840" w:rsidRDefault="00743840" w:rsidP="00743840">
      <w:pPr>
        <w:ind w:right="-108" w:firstLine="1418"/>
        <w:jc w:val="both"/>
        <w:rPr>
          <w:sz w:val="24"/>
          <w:szCs w:val="24"/>
        </w:rPr>
      </w:pPr>
      <w:r w:rsidRPr="00743840">
        <w:rPr>
          <w:rFonts w:eastAsia="Arial"/>
          <w:b/>
          <w:bCs/>
          <w:sz w:val="24"/>
          <w:szCs w:val="24"/>
        </w:rPr>
        <w:t xml:space="preserve">Art. 10. </w:t>
      </w:r>
      <w:r w:rsidRPr="00743840">
        <w:rPr>
          <w:rFonts w:eastAsia="Arial"/>
          <w:sz w:val="24"/>
          <w:szCs w:val="24"/>
        </w:rPr>
        <w:t>O descumprimento do disposto nesta lei, inclusive quanto à qualidade do serviço, sujeitará o infrator responsável pela obra, sem prejuízo do cumprimento da obrigação, às seguintes penalidades:</w:t>
      </w:r>
    </w:p>
    <w:p w:rsidR="00743840" w:rsidRPr="00743840" w:rsidRDefault="00743840" w:rsidP="00743840">
      <w:pPr>
        <w:ind w:right="-108" w:firstLine="1418"/>
        <w:jc w:val="both"/>
        <w:rPr>
          <w:sz w:val="24"/>
          <w:szCs w:val="24"/>
        </w:rPr>
      </w:pPr>
    </w:p>
    <w:p w:rsidR="00743840" w:rsidRPr="00743840" w:rsidRDefault="00743840" w:rsidP="00743840">
      <w:pPr>
        <w:ind w:right="-108" w:firstLine="1418"/>
        <w:jc w:val="both"/>
        <w:rPr>
          <w:sz w:val="24"/>
          <w:szCs w:val="24"/>
        </w:rPr>
      </w:pPr>
      <w:r w:rsidRPr="00743840">
        <w:rPr>
          <w:rFonts w:eastAsia="Arial"/>
          <w:b/>
          <w:bCs/>
          <w:sz w:val="24"/>
          <w:szCs w:val="24"/>
        </w:rPr>
        <w:t>I –</w:t>
      </w:r>
      <w:r w:rsidRPr="00743840">
        <w:rPr>
          <w:rFonts w:eastAsia="Arial"/>
          <w:sz w:val="24"/>
          <w:szCs w:val="24"/>
        </w:rPr>
        <w:t xml:space="preserve"> Multa, equivalente a R$5.000,00 (cinco mil reais), quando atestado o dano;</w:t>
      </w:r>
    </w:p>
    <w:p w:rsidR="00743840" w:rsidRPr="00743840" w:rsidRDefault="00743840" w:rsidP="00743840">
      <w:pPr>
        <w:ind w:right="-108" w:firstLine="1418"/>
        <w:jc w:val="both"/>
        <w:rPr>
          <w:sz w:val="24"/>
          <w:szCs w:val="24"/>
        </w:rPr>
      </w:pPr>
    </w:p>
    <w:p w:rsidR="00743840" w:rsidRPr="00743840" w:rsidRDefault="00743840" w:rsidP="00743840">
      <w:pPr>
        <w:ind w:right="-108" w:firstLine="1418"/>
        <w:jc w:val="both"/>
        <w:rPr>
          <w:sz w:val="24"/>
          <w:szCs w:val="24"/>
        </w:rPr>
      </w:pPr>
      <w:r w:rsidRPr="00743840">
        <w:rPr>
          <w:rFonts w:eastAsia="Arial"/>
          <w:b/>
          <w:bCs/>
          <w:sz w:val="24"/>
          <w:szCs w:val="24"/>
        </w:rPr>
        <w:t xml:space="preserve">II - </w:t>
      </w:r>
      <w:r w:rsidRPr="00743840">
        <w:rPr>
          <w:rFonts w:eastAsia="Arial"/>
          <w:sz w:val="24"/>
          <w:szCs w:val="24"/>
        </w:rPr>
        <w:t>Multa, equivalente R$1.000,00 (mil reais), no caso de execução inadequada do reparo;</w:t>
      </w:r>
    </w:p>
    <w:p w:rsidR="00743840" w:rsidRPr="00743840" w:rsidRDefault="00743840" w:rsidP="00743840">
      <w:pPr>
        <w:ind w:right="-108" w:firstLine="1418"/>
        <w:jc w:val="both"/>
        <w:rPr>
          <w:sz w:val="24"/>
          <w:szCs w:val="24"/>
        </w:rPr>
      </w:pPr>
    </w:p>
    <w:p w:rsidR="00743840" w:rsidRPr="00743840" w:rsidRDefault="00743840" w:rsidP="00743840">
      <w:pPr>
        <w:ind w:right="-108" w:firstLine="1418"/>
        <w:jc w:val="both"/>
        <w:rPr>
          <w:sz w:val="24"/>
          <w:szCs w:val="24"/>
        </w:rPr>
      </w:pPr>
      <w:r w:rsidRPr="00743840">
        <w:rPr>
          <w:rFonts w:eastAsia="Arial"/>
          <w:b/>
          <w:bCs/>
          <w:sz w:val="24"/>
          <w:szCs w:val="24"/>
        </w:rPr>
        <w:t xml:space="preserve">III - </w:t>
      </w:r>
      <w:r w:rsidRPr="00743840">
        <w:rPr>
          <w:rFonts w:eastAsia="Arial"/>
          <w:sz w:val="24"/>
          <w:szCs w:val="24"/>
        </w:rPr>
        <w:t>Multa equivalente a R$1.000,00 (mil reais), no caso de descumprimento da obrigação no prazo devido;</w:t>
      </w:r>
    </w:p>
    <w:p w:rsidR="00743840" w:rsidRPr="00743840" w:rsidRDefault="00743840" w:rsidP="00743840">
      <w:pPr>
        <w:ind w:right="-108" w:firstLine="1418"/>
        <w:jc w:val="both"/>
        <w:rPr>
          <w:sz w:val="24"/>
          <w:szCs w:val="24"/>
        </w:rPr>
      </w:pPr>
    </w:p>
    <w:p w:rsidR="00743840" w:rsidRPr="00743840" w:rsidRDefault="00743840" w:rsidP="00743840">
      <w:pPr>
        <w:ind w:right="-108" w:firstLine="1418"/>
        <w:jc w:val="both"/>
        <w:rPr>
          <w:sz w:val="24"/>
          <w:szCs w:val="24"/>
        </w:rPr>
      </w:pPr>
      <w:r w:rsidRPr="00743840">
        <w:rPr>
          <w:rFonts w:eastAsia="Arial"/>
          <w:b/>
          <w:bCs/>
          <w:sz w:val="24"/>
          <w:szCs w:val="24"/>
        </w:rPr>
        <w:t>IV</w:t>
      </w:r>
      <w:r w:rsidRPr="00743840">
        <w:rPr>
          <w:rFonts w:eastAsia="Arial"/>
          <w:sz w:val="24"/>
          <w:szCs w:val="24"/>
        </w:rPr>
        <w:t xml:space="preserve"> – Multa equivalente a R$1.000,00 (mil reais), no caso de ausência da placa de identificação da concessionária responsável pelos serviços e/ou obras;</w:t>
      </w:r>
    </w:p>
    <w:p w:rsidR="00743840" w:rsidRPr="00743840" w:rsidRDefault="00743840" w:rsidP="00743840">
      <w:pPr>
        <w:ind w:right="-108" w:firstLine="1418"/>
        <w:jc w:val="both"/>
        <w:rPr>
          <w:rFonts w:eastAsia="Arial"/>
          <w:sz w:val="24"/>
          <w:szCs w:val="24"/>
        </w:rPr>
      </w:pPr>
    </w:p>
    <w:p w:rsidR="00743840" w:rsidRPr="00743840" w:rsidRDefault="00743840" w:rsidP="00743840">
      <w:pPr>
        <w:ind w:right="-108" w:firstLine="1418"/>
        <w:jc w:val="both"/>
        <w:rPr>
          <w:sz w:val="24"/>
          <w:szCs w:val="24"/>
        </w:rPr>
      </w:pPr>
      <w:r w:rsidRPr="00743840">
        <w:rPr>
          <w:rFonts w:eastAsia="Arial"/>
          <w:b/>
          <w:bCs/>
          <w:sz w:val="24"/>
          <w:szCs w:val="24"/>
        </w:rPr>
        <w:t>V</w:t>
      </w:r>
      <w:r w:rsidRPr="00743840">
        <w:rPr>
          <w:rFonts w:eastAsia="Arial"/>
          <w:sz w:val="24"/>
          <w:szCs w:val="24"/>
        </w:rPr>
        <w:t xml:space="preserve"> – Multa equivalente a R$5.000,00 (cinco mil reais). no caso de ausência de obra ou serviço executado sem autorização, em andamento ou concluída;</w:t>
      </w:r>
    </w:p>
    <w:p w:rsidR="00743840" w:rsidRPr="00743840" w:rsidRDefault="00743840" w:rsidP="00743840">
      <w:pPr>
        <w:ind w:right="-108" w:firstLine="1418"/>
        <w:jc w:val="both"/>
        <w:rPr>
          <w:sz w:val="24"/>
          <w:szCs w:val="24"/>
        </w:rPr>
      </w:pPr>
    </w:p>
    <w:p w:rsidR="00743840" w:rsidRPr="00743840" w:rsidRDefault="00743840" w:rsidP="00743840">
      <w:pPr>
        <w:ind w:right="-108" w:firstLine="1418"/>
        <w:jc w:val="both"/>
        <w:rPr>
          <w:sz w:val="24"/>
          <w:szCs w:val="24"/>
        </w:rPr>
      </w:pPr>
      <w:r w:rsidRPr="00743840">
        <w:rPr>
          <w:rFonts w:eastAsia="Arial"/>
          <w:b/>
          <w:bCs/>
          <w:sz w:val="24"/>
          <w:szCs w:val="24"/>
        </w:rPr>
        <w:t xml:space="preserve">§ 1º.  </w:t>
      </w:r>
      <w:r w:rsidRPr="00743840">
        <w:rPr>
          <w:rFonts w:eastAsia="Arial"/>
          <w:sz w:val="24"/>
          <w:szCs w:val="24"/>
        </w:rPr>
        <w:t>Nas reincidências as multas serão dobradas.</w:t>
      </w:r>
    </w:p>
    <w:p w:rsidR="00743840" w:rsidRPr="00743840" w:rsidRDefault="00743840" w:rsidP="00743840">
      <w:pPr>
        <w:ind w:right="-108" w:firstLine="1418"/>
        <w:jc w:val="both"/>
        <w:rPr>
          <w:sz w:val="24"/>
          <w:szCs w:val="24"/>
        </w:rPr>
      </w:pPr>
    </w:p>
    <w:p w:rsidR="00743840" w:rsidRPr="00743840" w:rsidRDefault="00743840" w:rsidP="00743840">
      <w:pPr>
        <w:ind w:right="-108" w:firstLine="1418"/>
        <w:jc w:val="both"/>
        <w:rPr>
          <w:sz w:val="24"/>
          <w:szCs w:val="24"/>
        </w:rPr>
      </w:pPr>
      <w:r w:rsidRPr="00743840">
        <w:rPr>
          <w:rFonts w:eastAsia="Arial"/>
          <w:b/>
          <w:bCs/>
          <w:sz w:val="24"/>
          <w:szCs w:val="24"/>
        </w:rPr>
        <w:t xml:space="preserve">§2º. </w:t>
      </w:r>
      <w:r w:rsidRPr="00743840">
        <w:rPr>
          <w:rFonts w:eastAsia="Arial"/>
          <w:sz w:val="24"/>
          <w:szCs w:val="24"/>
        </w:rPr>
        <w:t>Uma vez aplicada a penalidade e mantida a situação desconforme, superado o prazo estipulado para correção, serão aplicadas sucessivamente novas autuações a cada 30 dias, até a satisfação da obrigação, limitada a 12 meses.</w:t>
      </w:r>
    </w:p>
    <w:p w:rsidR="00743840" w:rsidRPr="00743840" w:rsidRDefault="00743840" w:rsidP="00743840">
      <w:pPr>
        <w:ind w:right="-108" w:firstLine="1418"/>
        <w:jc w:val="both"/>
        <w:rPr>
          <w:sz w:val="24"/>
          <w:szCs w:val="24"/>
        </w:rPr>
      </w:pPr>
    </w:p>
    <w:p w:rsidR="00743840" w:rsidRPr="00743840" w:rsidRDefault="00743840" w:rsidP="00743840">
      <w:pPr>
        <w:ind w:right="-108" w:firstLine="1418"/>
        <w:jc w:val="both"/>
        <w:rPr>
          <w:sz w:val="24"/>
          <w:szCs w:val="24"/>
        </w:rPr>
      </w:pPr>
      <w:r w:rsidRPr="00743840">
        <w:rPr>
          <w:rFonts w:eastAsia="Arial"/>
          <w:b/>
          <w:bCs/>
          <w:sz w:val="24"/>
          <w:szCs w:val="24"/>
        </w:rPr>
        <w:t xml:space="preserve">§3º. </w:t>
      </w:r>
      <w:r w:rsidRPr="00743840">
        <w:rPr>
          <w:rFonts w:eastAsia="Arial"/>
          <w:sz w:val="24"/>
          <w:szCs w:val="24"/>
        </w:rPr>
        <w:t xml:space="preserve"> O valor de que trata o </w:t>
      </w:r>
      <w:r w:rsidRPr="00743840">
        <w:rPr>
          <w:rFonts w:eastAsia="Arial"/>
          <w:i/>
          <w:iCs/>
          <w:sz w:val="24"/>
          <w:szCs w:val="24"/>
        </w:rPr>
        <w:t>caput</w:t>
      </w:r>
      <w:r w:rsidRPr="00743840">
        <w:rPr>
          <w:rFonts w:eastAsia="Arial"/>
          <w:sz w:val="24"/>
          <w:szCs w:val="24"/>
        </w:rPr>
        <w:t xml:space="preserve"> deste artigo será atualizado, anualmente, pelo IPCA/IGPM.</w:t>
      </w:r>
    </w:p>
    <w:p w:rsidR="00743840" w:rsidRPr="00743840" w:rsidRDefault="00743840" w:rsidP="00743840">
      <w:pPr>
        <w:ind w:right="-108" w:firstLine="1418"/>
        <w:jc w:val="both"/>
        <w:rPr>
          <w:sz w:val="24"/>
          <w:szCs w:val="24"/>
        </w:rPr>
      </w:pPr>
    </w:p>
    <w:p w:rsidR="00743840" w:rsidRPr="00743840" w:rsidRDefault="00743840" w:rsidP="00743840">
      <w:pPr>
        <w:ind w:right="-108" w:firstLine="1418"/>
        <w:jc w:val="both"/>
        <w:rPr>
          <w:sz w:val="24"/>
          <w:szCs w:val="24"/>
        </w:rPr>
      </w:pPr>
      <w:r w:rsidRPr="00743840">
        <w:rPr>
          <w:rFonts w:eastAsia="Arial"/>
          <w:b/>
          <w:bCs/>
          <w:sz w:val="24"/>
          <w:szCs w:val="24"/>
        </w:rPr>
        <w:t xml:space="preserve">Art. 11. </w:t>
      </w:r>
      <w:r w:rsidRPr="00743840">
        <w:rPr>
          <w:rFonts w:eastAsia="Arial"/>
          <w:sz w:val="24"/>
          <w:szCs w:val="24"/>
        </w:rPr>
        <w:t>Independentemente da multa instituída nesta lei, mantêm-se válidas e integras todas as demais penalidades aplicáveis ao caso, quer estipuladas em contratos, convênios, ou quaisquer outras normas legais aplicáveis, além da obrigação da reconstrução integral da área pública danificada.</w:t>
      </w:r>
    </w:p>
    <w:p w:rsidR="00743840" w:rsidRPr="00743840" w:rsidRDefault="00743840" w:rsidP="00743840">
      <w:pPr>
        <w:ind w:right="-108" w:firstLine="1418"/>
        <w:jc w:val="both"/>
        <w:rPr>
          <w:b/>
          <w:bCs/>
          <w:sz w:val="24"/>
          <w:szCs w:val="24"/>
          <w:u w:val="single"/>
        </w:rPr>
      </w:pPr>
    </w:p>
    <w:p w:rsidR="00743840" w:rsidRPr="00743840" w:rsidRDefault="00743840" w:rsidP="00743840">
      <w:pPr>
        <w:ind w:right="-108" w:firstLine="1418"/>
        <w:jc w:val="both"/>
        <w:rPr>
          <w:sz w:val="24"/>
          <w:szCs w:val="24"/>
        </w:rPr>
      </w:pPr>
      <w:r w:rsidRPr="00743840">
        <w:rPr>
          <w:rFonts w:eastAsia="Arial"/>
          <w:b/>
          <w:bCs/>
          <w:sz w:val="24"/>
          <w:szCs w:val="24"/>
        </w:rPr>
        <w:t xml:space="preserve">Art. 12. </w:t>
      </w:r>
      <w:r w:rsidRPr="00743840">
        <w:rPr>
          <w:rFonts w:eastAsia="Arial"/>
          <w:sz w:val="24"/>
          <w:szCs w:val="24"/>
        </w:rPr>
        <w:t>O Poder Executivo poderá regulamentar esta Lei, no que couber, por competente Decreto.</w:t>
      </w:r>
    </w:p>
    <w:p w:rsidR="00743840" w:rsidRPr="00743840" w:rsidRDefault="00743840" w:rsidP="00743840">
      <w:pPr>
        <w:ind w:right="-108" w:firstLine="1418"/>
        <w:jc w:val="both"/>
        <w:rPr>
          <w:sz w:val="24"/>
          <w:szCs w:val="24"/>
        </w:rPr>
      </w:pPr>
      <w:r w:rsidRPr="00743840">
        <w:rPr>
          <w:rFonts w:eastAsia="Arial"/>
          <w:sz w:val="24"/>
          <w:szCs w:val="24"/>
        </w:rPr>
        <w:t xml:space="preserve"> </w:t>
      </w:r>
    </w:p>
    <w:p w:rsidR="00743840" w:rsidRPr="00743840" w:rsidRDefault="00743840" w:rsidP="00743840">
      <w:pPr>
        <w:ind w:firstLine="1418"/>
        <w:jc w:val="both"/>
        <w:rPr>
          <w:sz w:val="24"/>
          <w:szCs w:val="24"/>
        </w:rPr>
      </w:pPr>
      <w:r w:rsidRPr="00743840">
        <w:rPr>
          <w:rFonts w:eastAsia="Arial"/>
          <w:b/>
          <w:sz w:val="24"/>
          <w:szCs w:val="24"/>
        </w:rPr>
        <w:t xml:space="preserve"> </w:t>
      </w:r>
      <w:r w:rsidRPr="00743840">
        <w:rPr>
          <w:b/>
          <w:sz w:val="24"/>
          <w:szCs w:val="24"/>
        </w:rPr>
        <w:t xml:space="preserve">Art. 13. </w:t>
      </w:r>
      <w:r w:rsidRPr="00743840">
        <w:rPr>
          <w:sz w:val="24"/>
          <w:szCs w:val="24"/>
        </w:rPr>
        <w:t xml:space="preserve"> As despesas decorrentes da execução da presente lei correrão por conta de dotações orçamentárias próprias, suplementadas se necessário.</w:t>
      </w:r>
    </w:p>
    <w:p w:rsidR="00743840" w:rsidRPr="00743840" w:rsidRDefault="00743840" w:rsidP="00743840">
      <w:pPr>
        <w:pStyle w:val="NormalWeb"/>
        <w:spacing w:before="0" w:after="0"/>
        <w:ind w:firstLine="1418"/>
      </w:pPr>
    </w:p>
    <w:p w:rsidR="00BF185A" w:rsidRPr="00592659" w:rsidRDefault="00743840" w:rsidP="00743840">
      <w:pPr>
        <w:ind w:firstLine="1418"/>
        <w:jc w:val="both"/>
        <w:rPr>
          <w:sz w:val="24"/>
          <w:szCs w:val="24"/>
        </w:rPr>
      </w:pPr>
      <w:r w:rsidRPr="00743840">
        <w:rPr>
          <w:b/>
          <w:bCs/>
          <w:sz w:val="24"/>
          <w:szCs w:val="24"/>
        </w:rPr>
        <w:t>Art. 14.</w:t>
      </w:r>
      <w:r w:rsidRPr="00743840">
        <w:rPr>
          <w:sz w:val="24"/>
          <w:szCs w:val="24"/>
        </w:rPr>
        <w:t xml:space="preserve"> Esta Lei entra em vigor na data de sua publicação</w:t>
      </w:r>
      <w:r w:rsidR="00592659" w:rsidRPr="00592659">
        <w:rPr>
          <w:sz w:val="24"/>
          <w:szCs w:val="24"/>
        </w:rPr>
        <w:t>.</w:t>
      </w:r>
    </w:p>
    <w:p w:rsidR="00BF185A" w:rsidRDefault="00BF185A" w:rsidP="00BF185A">
      <w:pPr>
        <w:pStyle w:val="Corpodetexto"/>
        <w:ind w:firstLine="1418"/>
        <w:rPr>
          <w:sz w:val="24"/>
          <w:szCs w:val="24"/>
        </w:rPr>
      </w:pPr>
    </w:p>
    <w:p w:rsidR="00BF185A" w:rsidRDefault="00BF185A" w:rsidP="00BF185A">
      <w:pPr>
        <w:tabs>
          <w:tab w:val="right" w:pos="9072"/>
        </w:tabs>
        <w:spacing w:after="200"/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DESPACHO</w:t>
      </w:r>
      <w:r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 xml:space="preserve">“Aprovado em segunda discussão, </w:t>
      </w:r>
      <w:r w:rsidR="000F283E">
        <w:rPr>
          <w:sz w:val="24"/>
          <w:szCs w:val="24"/>
        </w:rPr>
        <w:t>por unanimidade</w:t>
      </w:r>
      <w:bookmarkStart w:id="0" w:name="_GoBack"/>
      <w:bookmarkEnd w:id="0"/>
      <w:r>
        <w:rPr>
          <w:sz w:val="24"/>
          <w:szCs w:val="24"/>
        </w:rPr>
        <w:t xml:space="preserve">, </w:t>
      </w:r>
      <w:r w:rsidR="00743840">
        <w:rPr>
          <w:sz w:val="24"/>
          <w:szCs w:val="24"/>
        </w:rPr>
        <w:t>sem</w:t>
      </w:r>
      <w:r>
        <w:rPr>
          <w:sz w:val="24"/>
          <w:szCs w:val="24"/>
        </w:rPr>
        <w:t xml:space="preserve"> emenda</w:t>
      </w:r>
      <w:r w:rsidR="00743840">
        <w:rPr>
          <w:sz w:val="24"/>
          <w:szCs w:val="24"/>
        </w:rPr>
        <w:t>s</w:t>
      </w:r>
      <w:r>
        <w:rPr>
          <w:sz w:val="24"/>
          <w:szCs w:val="24"/>
        </w:rPr>
        <w:t>.</w:t>
      </w:r>
      <w:r w:rsidR="00F6451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Ao Sr. Prefeito Municipal para os devidos fins”.  Itatiba, </w:t>
      </w:r>
      <w:r w:rsidR="00743840">
        <w:rPr>
          <w:sz w:val="24"/>
          <w:szCs w:val="24"/>
        </w:rPr>
        <w:t>16</w:t>
      </w:r>
      <w:r w:rsidR="0006602D">
        <w:rPr>
          <w:sz w:val="24"/>
          <w:szCs w:val="24"/>
        </w:rPr>
        <w:t>/0</w:t>
      </w:r>
      <w:r w:rsidR="00F6451D">
        <w:rPr>
          <w:sz w:val="24"/>
          <w:szCs w:val="24"/>
        </w:rPr>
        <w:t>5</w:t>
      </w:r>
      <w:r>
        <w:rPr>
          <w:sz w:val="24"/>
          <w:szCs w:val="24"/>
        </w:rPr>
        <w:t>/201</w:t>
      </w:r>
      <w:r w:rsidR="00743840">
        <w:rPr>
          <w:sz w:val="24"/>
          <w:szCs w:val="24"/>
        </w:rPr>
        <w:t>8</w:t>
      </w:r>
      <w:r>
        <w:rPr>
          <w:sz w:val="24"/>
          <w:szCs w:val="24"/>
        </w:rPr>
        <w:t xml:space="preserve">. a) </w:t>
      </w:r>
      <w:r w:rsidR="00743840">
        <w:rPr>
          <w:b/>
          <w:sz w:val="24"/>
          <w:szCs w:val="24"/>
        </w:rPr>
        <w:t>Hiroshi Bando</w:t>
      </w:r>
      <w:r>
        <w:rPr>
          <w:sz w:val="24"/>
          <w:szCs w:val="24"/>
        </w:rPr>
        <w:t>, Presidente</w:t>
      </w:r>
      <w:r w:rsidR="00743840">
        <w:rPr>
          <w:sz w:val="24"/>
          <w:szCs w:val="24"/>
        </w:rPr>
        <w:t xml:space="preserve"> em exercício.</w:t>
      </w:r>
      <w:r>
        <w:rPr>
          <w:sz w:val="24"/>
          <w:szCs w:val="24"/>
        </w:rPr>
        <w:t xml:space="preserve"> </w:t>
      </w:r>
    </w:p>
    <w:p w:rsidR="00BF185A" w:rsidRDefault="00BF185A" w:rsidP="00BF185A">
      <w:pPr>
        <w:pStyle w:val="Corpodetexto"/>
        <w:tabs>
          <w:tab w:val="right" w:pos="9072"/>
        </w:tabs>
        <w:spacing w:after="200"/>
        <w:ind w:firstLine="1418"/>
        <w:rPr>
          <w:rFonts w:eastAsia="Arial Unicode MS"/>
          <w:b/>
          <w:sz w:val="24"/>
          <w:szCs w:val="24"/>
        </w:rPr>
      </w:pPr>
      <w:r>
        <w:rPr>
          <w:sz w:val="24"/>
          <w:szCs w:val="24"/>
        </w:rPr>
        <w:t xml:space="preserve">NADA MAIS. Eu, _______________________________ Gabriel Carra Porto Silveira, Diretor Legislativo, redigi o presente </w:t>
      </w:r>
      <w:r>
        <w:rPr>
          <w:b/>
          <w:sz w:val="24"/>
          <w:szCs w:val="24"/>
        </w:rPr>
        <w:t>Autógrafo</w:t>
      </w:r>
      <w:r>
        <w:rPr>
          <w:sz w:val="24"/>
          <w:szCs w:val="24"/>
        </w:rPr>
        <w:t xml:space="preserve">, do qual fiz constar a assinatura do Sr. Presidente da Mesa, de conformidade com o previsto no artigo 34, inciso III, alínea “e” do Regimento Interno desta Casa de Leis, e providenciei o seu encaminhamento ao Sr. Prefeito Municipal. </w:t>
      </w:r>
      <w:r>
        <w:rPr>
          <w:b/>
          <w:sz w:val="24"/>
          <w:szCs w:val="24"/>
        </w:rPr>
        <w:t xml:space="preserve">Palácio 1º de </w:t>
      </w:r>
      <w:proofErr w:type="gramStart"/>
      <w:r>
        <w:rPr>
          <w:b/>
          <w:sz w:val="24"/>
          <w:szCs w:val="24"/>
        </w:rPr>
        <w:t>Novembro</w:t>
      </w:r>
      <w:proofErr w:type="gramEnd"/>
      <w:r w:rsidR="0006602D">
        <w:rPr>
          <w:sz w:val="24"/>
          <w:szCs w:val="24"/>
        </w:rPr>
        <w:t xml:space="preserve">, </w:t>
      </w:r>
      <w:r w:rsidR="00F6451D">
        <w:rPr>
          <w:sz w:val="24"/>
          <w:szCs w:val="24"/>
        </w:rPr>
        <w:t>1</w:t>
      </w:r>
      <w:r w:rsidR="00743840">
        <w:rPr>
          <w:sz w:val="24"/>
          <w:szCs w:val="24"/>
        </w:rPr>
        <w:t>6</w:t>
      </w:r>
      <w:r>
        <w:rPr>
          <w:sz w:val="24"/>
          <w:szCs w:val="24"/>
        </w:rPr>
        <w:t xml:space="preserve"> de </w:t>
      </w:r>
      <w:r w:rsidR="00F6451D">
        <w:rPr>
          <w:sz w:val="24"/>
          <w:szCs w:val="24"/>
        </w:rPr>
        <w:t>maio</w:t>
      </w:r>
      <w:r>
        <w:rPr>
          <w:sz w:val="24"/>
          <w:szCs w:val="24"/>
        </w:rPr>
        <w:t xml:space="preserve"> de 201</w:t>
      </w:r>
      <w:r w:rsidR="00743840">
        <w:rPr>
          <w:sz w:val="24"/>
          <w:szCs w:val="24"/>
        </w:rPr>
        <w:t>8</w:t>
      </w:r>
      <w:r>
        <w:rPr>
          <w:sz w:val="24"/>
          <w:szCs w:val="24"/>
        </w:rPr>
        <w:t xml:space="preserve">. </w:t>
      </w:r>
    </w:p>
    <w:p w:rsidR="00BF185A" w:rsidRDefault="00BF185A" w:rsidP="00BF185A">
      <w:pPr>
        <w:pStyle w:val="SemEspaamento1"/>
        <w:ind w:firstLine="1418"/>
        <w:jc w:val="center"/>
        <w:rPr>
          <w:rFonts w:ascii="Times New Roman" w:eastAsia="Arial Unicode MS" w:hAnsi="Times New Roman"/>
          <w:b/>
          <w:sz w:val="24"/>
          <w:szCs w:val="24"/>
        </w:rPr>
      </w:pPr>
    </w:p>
    <w:p w:rsidR="00BF185A" w:rsidRDefault="00BF185A" w:rsidP="00BF185A">
      <w:pPr>
        <w:pStyle w:val="SemEspaamento1"/>
        <w:ind w:firstLine="1418"/>
        <w:jc w:val="center"/>
        <w:rPr>
          <w:rFonts w:ascii="Times New Roman" w:eastAsia="Arial Unicode MS" w:hAnsi="Times New Roman"/>
          <w:b/>
          <w:sz w:val="24"/>
          <w:szCs w:val="24"/>
        </w:rPr>
      </w:pPr>
    </w:p>
    <w:p w:rsidR="00BF185A" w:rsidRDefault="00743840" w:rsidP="00BF185A">
      <w:pPr>
        <w:pStyle w:val="SemEspaamento1"/>
        <w:jc w:val="center"/>
        <w:rPr>
          <w:rFonts w:ascii="Times New Roman" w:eastAsia="Arial Unicode MS" w:hAnsi="Times New Roman"/>
          <w:b/>
          <w:sz w:val="24"/>
          <w:szCs w:val="24"/>
        </w:rPr>
      </w:pPr>
      <w:r>
        <w:rPr>
          <w:rFonts w:ascii="Times New Roman" w:eastAsia="Arial Unicode MS" w:hAnsi="Times New Roman"/>
          <w:b/>
          <w:sz w:val="24"/>
          <w:szCs w:val="24"/>
        </w:rPr>
        <w:t>HIROSHI BANDO</w:t>
      </w:r>
    </w:p>
    <w:p w:rsidR="00BF185A" w:rsidRPr="009A1419" w:rsidRDefault="00BF185A" w:rsidP="00BF185A">
      <w:pPr>
        <w:jc w:val="center"/>
      </w:pPr>
      <w:r>
        <w:rPr>
          <w:rFonts w:eastAsia="Arial Unicode MS"/>
          <w:b/>
          <w:sz w:val="24"/>
          <w:szCs w:val="24"/>
        </w:rPr>
        <w:t xml:space="preserve">Presidente </w:t>
      </w:r>
      <w:r w:rsidR="00743840">
        <w:rPr>
          <w:rFonts w:eastAsia="Arial Unicode MS"/>
          <w:b/>
          <w:sz w:val="24"/>
          <w:szCs w:val="24"/>
        </w:rPr>
        <w:t xml:space="preserve">em exercício </w:t>
      </w:r>
      <w:r>
        <w:rPr>
          <w:rFonts w:eastAsia="Arial Unicode MS"/>
          <w:b/>
          <w:sz w:val="24"/>
          <w:szCs w:val="24"/>
        </w:rPr>
        <w:t>da Câmara Municipal</w:t>
      </w:r>
    </w:p>
    <w:p w:rsidR="00BF185A" w:rsidRPr="00B701FF" w:rsidRDefault="00BF185A" w:rsidP="00BF185A"/>
    <w:p w:rsidR="00CC0493" w:rsidRPr="00BF185A" w:rsidRDefault="00CC0493" w:rsidP="00BF185A"/>
    <w:sectPr w:rsidR="00CC0493" w:rsidRPr="00BF185A" w:rsidSect="00F6451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843" w:right="567" w:bottom="851" w:left="1985" w:header="680" w:footer="42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0B2A" w:rsidRDefault="00F80B2A">
      <w:r>
        <w:separator/>
      </w:r>
    </w:p>
  </w:endnote>
  <w:endnote w:type="continuationSeparator" w:id="0">
    <w:p w:rsidR="00F80B2A" w:rsidRDefault="00F80B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41A8" w:rsidRDefault="00F80B2A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41A8" w:rsidRDefault="00F80B2A">
    <w:pPr>
      <w:pStyle w:val="Rodap"/>
    </w:pPr>
  </w:p>
  <w:p w:rsidR="007F41A8" w:rsidRDefault="00F80B2A">
    <w:pPr>
      <w:pStyle w:val="Rodap"/>
    </w:pPr>
  </w:p>
  <w:p w:rsidR="007F41A8" w:rsidRDefault="00F80B2A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41A8" w:rsidRDefault="00F80B2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0B2A" w:rsidRDefault="00F80B2A">
      <w:r>
        <w:separator/>
      </w:r>
    </w:p>
  </w:footnote>
  <w:footnote w:type="continuationSeparator" w:id="0">
    <w:p w:rsidR="00F80B2A" w:rsidRDefault="00F80B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41A8" w:rsidRDefault="00F80B2A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41A8" w:rsidRDefault="00F80B2A">
    <w:pPr>
      <w:pStyle w:val="Cabealho"/>
    </w:pPr>
  </w:p>
  <w:p w:rsidR="007F41A8" w:rsidRDefault="00F80B2A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41A8" w:rsidRDefault="00F80B2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3FD1"/>
    <w:rsid w:val="0006602D"/>
    <w:rsid w:val="000F283E"/>
    <w:rsid w:val="00193FD1"/>
    <w:rsid w:val="00354E6C"/>
    <w:rsid w:val="004614BE"/>
    <w:rsid w:val="00461C78"/>
    <w:rsid w:val="004F3DB2"/>
    <w:rsid w:val="005018CF"/>
    <w:rsid w:val="00503E04"/>
    <w:rsid w:val="005150B0"/>
    <w:rsid w:val="005176FD"/>
    <w:rsid w:val="00523C9B"/>
    <w:rsid w:val="00592659"/>
    <w:rsid w:val="00743840"/>
    <w:rsid w:val="008F3A3A"/>
    <w:rsid w:val="00907026"/>
    <w:rsid w:val="009A1419"/>
    <w:rsid w:val="00BF185A"/>
    <w:rsid w:val="00C83904"/>
    <w:rsid w:val="00CC0493"/>
    <w:rsid w:val="00D57DF2"/>
    <w:rsid w:val="00D7074B"/>
    <w:rsid w:val="00D72D9A"/>
    <w:rsid w:val="00DA3DAD"/>
    <w:rsid w:val="00E96ED5"/>
    <w:rsid w:val="00F6451D"/>
    <w:rsid w:val="00F80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4BFEB"/>
  <w15:chartTrackingRefBased/>
  <w15:docId w15:val="{8148DBBF-9AD8-401B-98D8-C3D9CA108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C04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unhideWhenUsed/>
    <w:rsid w:val="00CC0493"/>
    <w:pPr>
      <w:jc w:val="both"/>
    </w:pPr>
  </w:style>
  <w:style w:type="character" w:customStyle="1" w:styleId="CorpodetextoChar">
    <w:name w:val="Corpo de texto Char"/>
    <w:basedOn w:val="Fontepargpadro"/>
    <w:link w:val="Corpodetexto"/>
    <w:semiHidden/>
    <w:rsid w:val="00CC049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CC0493"/>
    <w:pPr>
      <w:ind w:left="2835"/>
      <w:jc w:val="both"/>
    </w:pPr>
    <w:rPr>
      <w:rFonts w:ascii="Arial" w:hAnsi="Arial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CC0493"/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SemEspaamento1">
    <w:name w:val="Sem Espaçamento1"/>
    <w:rsid w:val="00CC049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Recuodecorpodetexto21">
    <w:name w:val="Recuo de corpo de texto 21"/>
    <w:basedOn w:val="Normal"/>
    <w:rsid w:val="00CC0493"/>
    <w:pPr>
      <w:suppressAutoHyphens/>
      <w:spacing w:after="120" w:line="480" w:lineRule="auto"/>
      <w:ind w:left="283"/>
    </w:pPr>
    <w:rPr>
      <w:rFonts w:eastAsia="Calibri"/>
      <w:sz w:val="24"/>
      <w:szCs w:val="24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54E6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54E6C"/>
    <w:rPr>
      <w:rFonts w:ascii="Segoe UI" w:eastAsia="Times New Roman" w:hAnsi="Segoe UI" w:cs="Segoe UI"/>
      <w:sz w:val="18"/>
      <w:szCs w:val="18"/>
      <w:lang w:eastAsia="pt-BR"/>
    </w:rPr>
  </w:style>
  <w:style w:type="paragraph" w:styleId="Cabealho">
    <w:name w:val="header"/>
    <w:basedOn w:val="Normal"/>
    <w:link w:val="CabealhoChar"/>
    <w:semiHidden/>
    <w:rsid w:val="00D57DF2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semiHidden/>
    <w:rsid w:val="00D57DF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semiHidden/>
    <w:rsid w:val="00D57DF2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semiHidden/>
    <w:rsid w:val="00D57DF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emEspaamento">
    <w:name w:val="No Spacing"/>
    <w:qFormat/>
    <w:rsid w:val="00D57D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rsid w:val="00743840"/>
    <w:pPr>
      <w:suppressAutoHyphens/>
      <w:spacing w:before="280" w:after="119"/>
      <w:jc w:val="both"/>
    </w:pPr>
    <w:rPr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75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4</Pages>
  <Words>1410</Words>
  <Characters>7618</Characters>
  <Application>Microsoft Office Word</Application>
  <DocSecurity>0</DocSecurity>
  <Lines>63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C. Porto Silveira</dc:creator>
  <cp:keywords/>
  <dc:description/>
  <cp:lastModifiedBy>Gabriel C. Porto Silveira</cp:lastModifiedBy>
  <cp:revision>17</cp:revision>
  <cp:lastPrinted>2018-05-16T22:23:00Z</cp:lastPrinted>
  <dcterms:created xsi:type="dcterms:W3CDTF">2016-07-29T15:44:00Z</dcterms:created>
  <dcterms:modified xsi:type="dcterms:W3CDTF">2018-05-16T22:23:00Z</dcterms:modified>
</cp:coreProperties>
</file>