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CCD" w:rsidRDefault="00B44CCD" w:rsidP="00B44CCD">
      <w:pPr>
        <w:ind w:left="1418" w:right="1417"/>
        <w:rPr>
          <w:b/>
          <w:sz w:val="24"/>
          <w:szCs w:val="24"/>
        </w:rPr>
      </w:pPr>
    </w:p>
    <w:p w:rsidR="00B44CCD" w:rsidRDefault="00B44CCD" w:rsidP="00B44CCD">
      <w:pPr>
        <w:ind w:left="1418" w:right="1417"/>
        <w:rPr>
          <w:b/>
          <w:sz w:val="24"/>
          <w:szCs w:val="24"/>
        </w:rPr>
      </w:pPr>
    </w:p>
    <w:p w:rsidR="00B44CCD" w:rsidRDefault="00B44CCD" w:rsidP="00B44CCD">
      <w:pPr>
        <w:ind w:left="1418" w:right="1417"/>
        <w:rPr>
          <w:b/>
          <w:sz w:val="24"/>
          <w:szCs w:val="24"/>
        </w:rPr>
      </w:pPr>
    </w:p>
    <w:p w:rsidR="00B44CCD" w:rsidRDefault="00B44CCD" w:rsidP="00B44CCD">
      <w:pPr>
        <w:ind w:left="1418" w:right="1417"/>
        <w:rPr>
          <w:b/>
          <w:sz w:val="24"/>
          <w:szCs w:val="24"/>
        </w:rPr>
      </w:pPr>
    </w:p>
    <w:p w:rsidR="00B44CCD" w:rsidRDefault="00B44CCD" w:rsidP="00B44CCD">
      <w:pPr>
        <w:ind w:left="1418" w:right="1417"/>
        <w:rPr>
          <w:b/>
          <w:sz w:val="24"/>
          <w:szCs w:val="24"/>
        </w:rPr>
      </w:pPr>
    </w:p>
    <w:p w:rsidR="00B44CCD" w:rsidRDefault="00B44CCD" w:rsidP="00B44CCD">
      <w:pPr>
        <w:ind w:left="1418" w:right="1417"/>
        <w:rPr>
          <w:b/>
          <w:sz w:val="24"/>
          <w:szCs w:val="24"/>
        </w:rPr>
      </w:pPr>
    </w:p>
    <w:p w:rsidR="00B44CCD" w:rsidRDefault="00B44CCD" w:rsidP="00B44CCD">
      <w:pPr>
        <w:ind w:left="1418" w:right="1417"/>
        <w:rPr>
          <w:b/>
          <w:sz w:val="24"/>
          <w:szCs w:val="24"/>
        </w:rPr>
      </w:pPr>
    </w:p>
    <w:p w:rsidR="00B44CCD" w:rsidRDefault="00B44CCD" w:rsidP="00B44CCD">
      <w:pPr>
        <w:ind w:left="1418" w:right="1417"/>
        <w:rPr>
          <w:b/>
          <w:sz w:val="24"/>
          <w:szCs w:val="24"/>
        </w:rPr>
      </w:pPr>
    </w:p>
    <w:p w:rsidR="00B44CCD" w:rsidRPr="00B7200C" w:rsidRDefault="00B44CCD" w:rsidP="00B44CCD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2B756F">
        <w:rPr>
          <w:b/>
          <w:sz w:val="24"/>
          <w:szCs w:val="24"/>
        </w:rPr>
        <w:t>822/2018</w:t>
      </w:r>
      <w:bookmarkStart w:id="0" w:name="_GoBack"/>
      <w:bookmarkEnd w:id="0"/>
    </w:p>
    <w:p w:rsidR="00B44CCD" w:rsidRPr="00B7200C" w:rsidRDefault="00B44CCD" w:rsidP="00B44CC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B44CCD" w:rsidRPr="00585F2B" w:rsidRDefault="00B44CCD" w:rsidP="00B44CCD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B44CCD" w:rsidRPr="00AF3217" w:rsidRDefault="00B44CCD" w:rsidP="00B44CC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AF3217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 xml:space="preserve">rgência a implantação de travessia elevada e faixa de pedestres na Rua </w:t>
      </w:r>
      <w:proofErr w:type="spellStart"/>
      <w:r>
        <w:rPr>
          <w:rFonts w:cs="Calibri"/>
          <w:b/>
          <w:sz w:val="24"/>
          <w:szCs w:val="24"/>
        </w:rPr>
        <w:t>Vergínio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Belgine</w:t>
      </w:r>
      <w:proofErr w:type="spellEnd"/>
      <w:r>
        <w:rPr>
          <w:rFonts w:cs="Calibri"/>
          <w:b/>
          <w:sz w:val="24"/>
          <w:szCs w:val="24"/>
        </w:rPr>
        <w:t xml:space="preserve"> 1307 defronte ao SIBES</w:t>
      </w:r>
      <w:r w:rsidRPr="00AF3217">
        <w:rPr>
          <w:rFonts w:cs="Calibri"/>
          <w:b/>
          <w:sz w:val="24"/>
          <w:szCs w:val="24"/>
        </w:rPr>
        <w:t>. Conforme especifica.</w:t>
      </w:r>
    </w:p>
    <w:p w:rsidR="00B44CCD" w:rsidRPr="00585F2B" w:rsidRDefault="00B44CCD" w:rsidP="00B44CC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44CCD" w:rsidRDefault="00B44CCD" w:rsidP="00B44CC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44CCD" w:rsidRDefault="00B44CCD" w:rsidP="00B44CC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44CCD" w:rsidRDefault="00B44CCD" w:rsidP="00B44CC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a pedido de moradores e frequentadores da SIBES fizeram o pedido, devido ao grande número de pedestres e crianças que usam este local, sendo que o trafego é intenso, e que os motoristas que utilizam deste local abusam da velocidade.</w:t>
      </w:r>
    </w:p>
    <w:p w:rsidR="00B44CCD" w:rsidRDefault="00B44CCD" w:rsidP="00B44CC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B44CCD" w:rsidRDefault="00B44CCD" w:rsidP="00B44CC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que providencie estudos para que venha ser realizada a implantação de travessia elevada e faixa de pedestres na Rua </w:t>
      </w:r>
      <w:proofErr w:type="spellStart"/>
      <w:r>
        <w:rPr>
          <w:rFonts w:cs="Calibri"/>
          <w:sz w:val="24"/>
          <w:szCs w:val="24"/>
        </w:rPr>
        <w:t>Vergínio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Belgine</w:t>
      </w:r>
      <w:proofErr w:type="spellEnd"/>
      <w:r>
        <w:rPr>
          <w:rFonts w:cs="Calibri"/>
          <w:sz w:val="24"/>
          <w:szCs w:val="24"/>
        </w:rPr>
        <w:t xml:space="preserve"> 1307, defronte a SIBES.</w:t>
      </w:r>
    </w:p>
    <w:p w:rsidR="00B44CCD" w:rsidRDefault="00B44CCD" w:rsidP="00B44CCD">
      <w:pPr>
        <w:spacing w:line="360" w:lineRule="auto"/>
        <w:jc w:val="both"/>
        <w:rPr>
          <w:rFonts w:cs="Calibri"/>
          <w:sz w:val="24"/>
          <w:szCs w:val="24"/>
        </w:rPr>
      </w:pPr>
    </w:p>
    <w:p w:rsidR="00B44CCD" w:rsidRDefault="00B44CCD" w:rsidP="00B44CC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B44CCD" w:rsidRDefault="00B44CCD" w:rsidP="00B44CCD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06 de junho de 2018. </w:t>
      </w:r>
    </w:p>
    <w:p w:rsidR="00B44CCD" w:rsidRDefault="00B44CCD" w:rsidP="00B44CCD">
      <w:pPr>
        <w:spacing w:line="360" w:lineRule="auto"/>
        <w:ind w:hanging="567"/>
        <w:rPr>
          <w:rFonts w:cs="Calibri"/>
          <w:sz w:val="24"/>
          <w:szCs w:val="24"/>
        </w:rPr>
      </w:pPr>
    </w:p>
    <w:p w:rsidR="00B44CCD" w:rsidRDefault="00B44CCD" w:rsidP="00B44CCD">
      <w:pPr>
        <w:spacing w:line="360" w:lineRule="auto"/>
        <w:ind w:hanging="567"/>
        <w:rPr>
          <w:rFonts w:cs="Calibri"/>
          <w:sz w:val="24"/>
          <w:szCs w:val="24"/>
        </w:rPr>
      </w:pPr>
    </w:p>
    <w:p w:rsidR="00B44CCD" w:rsidRDefault="00B44CCD" w:rsidP="00B44CC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44CCD" w:rsidRDefault="00B44CCD" w:rsidP="00B44CCD">
      <w:r w:rsidRPr="00585F2B">
        <w:rPr>
          <w:sz w:val="24"/>
          <w:szCs w:val="24"/>
        </w:rPr>
        <w:t xml:space="preserve">                                                       Vereador P</w:t>
      </w:r>
      <w:r>
        <w:rPr>
          <w:sz w:val="24"/>
          <w:szCs w:val="24"/>
        </w:rPr>
        <w:t>R</w:t>
      </w:r>
    </w:p>
    <w:p w:rsidR="0039285E" w:rsidRDefault="0039285E"/>
    <w:sectPr w:rsidR="0039285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F5B" w:rsidRDefault="00F75F5B">
      <w:r>
        <w:separator/>
      </w:r>
    </w:p>
  </w:endnote>
  <w:endnote w:type="continuationSeparator" w:id="0">
    <w:p w:rsidR="00F75F5B" w:rsidRDefault="00F7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F5B" w:rsidRDefault="00F75F5B">
      <w:r>
        <w:separator/>
      </w:r>
    </w:p>
  </w:footnote>
  <w:footnote w:type="continuationSeparator" w:id="0">
    <w:p w:rsidR="00F75F5B" w:rsidRDefault="00F7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5F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5F5B"/>
  <w:p w:rsidR="00C21EA7" w:rsidRDefault="00F75F5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5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CD"/>
    <w:rsid w:val="002B756F"/>
    <w:rsid w:val="0039285E"/>
    <w:rsid w:val="00B44CCD"/>
    <w:rsid w:val="00C21EA7"/>
    <w:rsid w:val="00F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7890"/>
  <w15:chartTrackingRefBased/>
  <w15:docId w15:val="{26C7351B-49F9-4C87-A480-E95732DC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4C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C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2</cp:revision>
  <cp:lastPrinted>2018-06-05T11:51:00Z</cp:lastPrinted>
  <dcterms:created xsi:type="dcterms:W3CDTF">2018-06-05T11:43:00Z</dcterms:created>
  <dcterms:modified xsi:type="dcterms:W3CDTF">2018-06-05T19:36:00Z</dcterms:modified>
</cp:coreProperties>
</file>