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B3C" w:rsidRPr="00A716A3" w:rsidRDefault="003B1B3C" w:rsidP="003B1B3C"/>
    <w:p w:rsidR="003B1B3C" w:rsidRPr="003B1B3C" w:rsidRDefault="003B1B3C" w:rsidP="00E1376E">
      <w:pPr>
        <w:pStyle w:val="Corpodetexto"/>
        <w:spacing w:after="0"/>
        <w:jc w:val="both"/>
        <w:rPr>
          <w:b/>
          <w:bCs/>
        </w:rPr>
      </w:pPr>
      <w:r w:rsidRPr="003B1B3C">
        <w:rPr>
          <w:b/>
          <w:bCs/>
        </w:rPr>
        <w:t xml:space="preserve">Mensagem ao Projeto de Lei nº           /2018, que </w:t>
      </w:r>
      <w:r w:rsidRPr="003B1B3C">
        <w:rPr>
          <w:rFonts w:eastAsia="Arial"/>
          <w:b/>
          <w:bCs/>
        </w:rPr>
        <w:t>“</w:t>
      </w:r>
      <w:r w:rsidRPr="003B1B3C">
        <w:rPr>
          <w:b/>
          <w:bCs/>
        </w:rPr>
        <w:t>a</w:t>
      </w:r>
      <w:r w:rsidRPr="003B1B3C">
        <w:rPr>
          <w:b/>
          <w:bCs/>
        </w:rPr>
        <w:t xml:space="preserve">cresce e altera dispositivos da Lei Municipal nº 4.666, de 18 de julho de 2014, que </w:t>
      </w:r>
      <w:r w:rsidRPr="003B1B3C">
        <w:rPr>
          <w:b/>
          <w:bCs/>
          <w:i/>
        </w:rPr>
        <w:t>‘</w:t>
      </w:r>
      <w:r w:rsidRPr="003B1B3C">
        <w:rPr>
          <w:bCs/>
          <w:i/>
        </w:rPr>
        <w:t>d</w:t>
      </w:r>
      <w:r w:rsidRPr="003B1B3C">
        <w:rPr>
          <w:i/>
        </w:rPr>
        <w:t>ispõe sobre as regras para o fornecimento do cartão vale alimentação e a concessão de reajuste do valor aos servidores da Câmara Municipal de Itatiba, na forma e condições que especifica</w:t>
      </w:r>
      <w:r w:rsidRPr="003B1B3C">
        <w:rPr>
          <w:bCs/>
          <w:i/>
        </w:rPr>
        <w:t>’</w:t>
      </w:r>
      <w:r w:rsidRPr="003B1B3C">
        <w:rPr>
          <w:b/>
          <w:bCs/>
        </w:rPr>
        <w:t xml:space="preserve"> ”. </w:t>
      </w:r>
    </w:p>
    <w:p w:rsidR="003B1B3C" w:rsidRPr="003B1B3C" w:rsidRDefault="003B1B3C" w:rsidP="003B1B3C">
      <w:pPr>
        <w:ind w:right="-81"/>
        <w:jc w:val="both"/>
        <w:rPr>
          <w:rFonts w:ascii="Arial" w:hAnsi="Arial" w:cs="Arial"/>
          <w:bCs/>
        </w:rPr>
      </w:pPr>
    </w:p>
    <w:p w:rsidR="003B1B3C" w:rsidRPr="003B1B3C" w:rsidRDefault="003B1B3C" w:rsidP="003B1B3C">
      <w:pPr>
        <w:tabs>
          <w:tab w:val="left" w:pos="2880"/>
        </w:tabs>
        <w:ind w:left="2880" w:right="99"/>
        <w:jc w:val="both"/>
        <w:rPr>
          <w:b/>
          <w:bCs/>
        </w:rPr>
      </w:pPr>
    </w:p>
    <w:p w:rsidR="003B1B3C" w:rsidRPr="003B1B3C" w:rsidRDefault="003B1B3C" w:rsidP="00D93A2B">
      <w:pPr>
        <w:ind w:firstLine="1276"/>
        <w:jc w:val="both"/>
        <w:rPr>
          <w:color w:val="000000" w:themeColor="text1"/>
        </w:rPr>
      </w:pPr>
      <w:r w:rsidRPr="003B1B3C">
        <w:rPr>
          <w:bCs/>
          <w:color w:val="000000" w:themeColor="text1"/>
        </w:rPr>
        <w:t>C</w:t>
      </w:r>
      <w:r w:rsidRPr="003B1B3C">
        <w:rPr>
          <w:bCs/>
          <w:color w:val="000000" w:themeColor="text1"/>
        </w:rPr>
        <w:t>om a presente Mensagem encaminhamos</w:t>
      </w:r>
      <w:r w:rsidRPr="003B1B3C">
        <w:rPr>
          <w:bCs/>
          <w:color w:val="000000" w:themeColor="text1"/>
        </w:rPr>
        <w:t xml:space="preserve"> </w:t>
      </w:r>
      <w:r w:rsidRPr="003B1B3C">
        <w:rPr>
          <w:bCs/>
          <w:color w:val="000000" w:themeColor="text1"/>
        </w:rPr>
        <w:t>aos Nobres Vereadores</w:t>
      </w:r>
      <w:r w:rsidRPr="003B1B3C">
        <w:rPr>
          <w:bCs/>
          <w:color w:val="000000" w:themeColor="text1"/>
        </w:rPr>
        <w:t xml:space="preserve">, para a devida apreciação, o incluso Projeto de Lei que </w:t>
      </w:r>
      <w:r w:rsidRPr="003B1B3C">
        <w:rPr>
          <w:rFonts w:eastAsia="Arial"/>
          <w:bCs/>
          <w:color w:val="000000" w:themeColor="text1"/>
        </w:rPr>
        <w:t xml:space="preserve">pretende conceder o benefício do cartão </w:t>
      </w:r>
      <w:r w:rsidRPr="003B1B3C">
        <w:rPr>
          <w:color w:val="000000" w:themeColor="text1"/>
        </w:rPr>
        <w:t xml:space="preserve">Vale Alimentação de Natal, com valor correspondente </w:t>
      </w:r>
      <w:r w:rsidRPr="003B1B3C">
        <w:rPr>
          <w:color w:val="000000" w:themeColor="text1"/>
        </w:rPr>
        <w:t>30% (trinta por cento</w:t>
      </w:r>
      <w:r w:rsidRPr="003B1B3C">
        <w:rPr>
          <w:color w:val="000000" w:themeColor="text1"/>
        </w:rPr>
        <w:t>) do v</w:t>
      </w:r>
      <w:r w:rsidRPr="003B1B3C">
        <w:rPr>
          <w:color w:val="000000" w:themeColor="text1"/>
        </w:rPr>
        <w:t xml:space="preserve">alor do vale alimentação mensal. </w:t>
      </w:r>
    </w:p>
    <w:p w:rsidR="003B1B3C" w:rsidRPr="003B1B3C" w:rsidRDefault="003B1B3C" w:rsidP="00D93A2B">
      <w:pPr>
        <w:ind w:firstLine="1276"/>
        <w:jc w:val="both"/>
        <w:rPr>
          <w:color w:val="000000" w:themeColor="text1"/>
        </w:rPr>
      </w:pPr>
    </w:p>
    <w:p w:rsidR="003B1B3C" w:rsidRPr="003B1B3C" w:rsidRDefault="003B1B3C" w:rsidP="00D93A2B">
      <w:pPr>
        <w:pStyle w:val="Ttulo"/>
        <w:tabs>
          <w:tab w:val="left" w:pos="0"/>
          <w:tab w:val="left" w:pos="10915"/>
        </w:tabs>
        <w:ind w:right="-2" w:firstLine="127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A </w:t>
      </w:r>
      <w:r w:rsidRPr="003B1B3C">
        <w:rPr>
          <w:rFonts w:ascii="Times New Roman" w:hAnsi="Times New Roman"/>
          <w:b w:val="0"/>
          <w:sz w:val="24"/>
          <w:szCs w:val="24"/>
        </w:rPr>
        <w:t xml:space="preserve">presente propositura tem por objetivo conceder aos Servidores desta Casa de Leis, </w:t>
      </w:r>
      <w:r w:rsidR="00E1376E">
        <w:rPr>
          <w:rFonts w:ascii="Times New Roman" w:hAnsi="Times New Roman"/>
          <w:b w:val="0"/>
          <w:sz w:val="24"/>
          <w:szCs w:val="24"/>
        </w:rPr>
        <w:t>o mesmo benefício concedido aos servidores do Poder Executivo</w:t>
      </w:r>
      <w:r w:rsidR="00D93A2B">
        <w:rPr>
          <w:rFonts w:ascii="Times New Roman" w:hAnsi="Times New Roman"/>
          <w:b w:val="0"/>
          <w:sz w:val="24"/>
          <w:szCs w:val="24"/>
        </w:rPr>
        <w:t xml:space="preserve"> desde o exercício de 2017</w:t>
      </w:r>
      <w:r w:rsidR="00E1376E">
        <w:rPr>
          <w:rFonts w:ascii="Times New Roman" w:hAnsi="Times New Roman"/>
          <w:b w:val="0"/>
          <w:sz w:val="24"/>
          <w:szCs w:val="24"/>
        </w:rPr>
        <w:t xml:space="preserve">, </w:t>
      </w:r>
      <w:r w:rsidRPr="003B1B3C">
        <w:rPr>
          <w:rFonts w:ascii="Times New Roman" w:hAnsi="Times New Roman"/>
          <w:b w:val="0"/>
          <w:sz w:val="24"/>
          <w:szCs w:val="24"/>
        </w:rPr>
        <w:t>como forma de incenti</w:t>
      </w:r>
      <w:r w:rsidR="00D93A2B">
        <w:rPr>
          <w:rFonts w:ascii="Times New Roman" w:hAnsi="Times New Roman"/>
          <w:b w:val="0"/>
          <w:sz w:val="24"/>
          <w:szCs w:val="24"/>
        </w:rPr>
        <w:t xml:space="preserve">vo, </w:t>
      </w:r>
      <w:bookmarkStart w:id="0" w:name="_GoBack"/>
      <w:bookmarkEnd w:id="0"/>
      <w:r w:rsidRPr="003B1B3C">
        <w:rPr>
          <w:rFonts w:ascii="Times New Roman" w:hAnsi="Times New Roman"/>
          <w:b w:val="0"/>
          <w:sz w:val="24"/>
          <w:szCs w:val="24"/>
        </w:rPr>
        <w:t>o que leva ao reconhecimento laboral e, via de consequência, ao atendimento do princípio da eficiência na Administração Pública.</w:t>
      </w:r>
    </w:p>
    <w:p w:rsidR="003B1B3C" w:rsidRPr="003B1B3C" w:rsidRDefault="003B1B3C" w:rsidP="003B1B3C">
      <w:pPr>
        <w:pStyle w:val="Ttulo"/>
        <w:tabs>
          <w:tab w:val="left" w:pos="0"/>
          <w:tab w:val="left" w:pos="10915"/>
        </w:tabs>
        <w:ind w:right="-2" w:firstLine="1134"/>
        <w:jc w:val="both"/>
        <w:rPr>
          <w:rFonts w:ascii="Times New Roman" w:hAnsi="Times New Roman"/>
          <w:b w:val="0"/>
          <w:sz w:val="24"/>
          <w:szCs w:val="24"/>
        </w:rPr>
      </w:pPr>
    </w:p>
    <w:p w:rsidR="003B1B3C" w:rsidRPr="003B1B3C" w:rsidRDefault="003B1B3C" w:rsidP="003B1B3C">
      <w:pPr>
        <w:pStyle w:val="Ttulo"/>
        <w:tabs>
          <w:tab w:val="left" w:pos="0"/>
          <w:tab w:val="left" w:pos="10915"/>
        </w:tabs>
        <w:ind w:right="-2"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3B1B3C">
        <w:rPr>
          <w:rFonts w:ascii="Times New Roman" w:hAnsi="Times New Roman"/>
          <w:b w:val="0"/>
          <w:sz w:val="24"/>
          <w:szCs w:val="24"/>
        </w:rPr>
        <w:t>Assim, a presente propositura se mostra benéfica aos integrantes do quadro de pessoal da Casa, pelo que se espera a aprovação dos Nobres Edis.</w:t>
      </w:r>
    </w:p>
    <w:p w:rsidR="003B1B3C" w:rsidRPr="003B1B3C" w:rsidRDefault="003B1B3C" w:rsidP="003B1B3C">
      <w:pPr>
        <w:jc w:val="both"/>
        <w:rPr>
          <w:color w:val="000000" w:themeColor="text1"/>
        </w:rPr>
      </w:pPr>
    </w:p>
    <w:p w:rsidR="003B1B3C" w:rsidRPr="003B1B3C" w:rsidRDefault="003B1B3C" w:rsidP="003B1B3C">
      <w:pPr>
        <w:jc w:val="both"/>
        <w:rPr>
          <w:color w:val="000000" w:themeColor="text1"/>
        </w:rPr>
      </w:pPr>
    </w:p>
    <w:p w:rsidR="003B1B3C" w:rsidRPr="003B1B3C" w:rsidRDefault="003B1B3C" w:rsidP="003B1B3C">
      <w:pPr>
        <w:pStyle w:val="Recuodecorpodetexto"/>
        <w:spacing w:after="0"/>
        <w:ind w:left="0" w:right="20"/>
        <w:jc w:val="both"/>
        <w:rPr>
          <w:color w:val="000000" w:themeColor="text1"/>
        </w:rPr>
      </w:pPr>
      <w:r w:rsidRPr="003B1B3C">
        <w:rPr>
          <w:color w:val="000000" w:themeColor="text1"/>
        </w:rPr>
        <w:t>Diante do aqui exposto, solicito dos nobres Vereadores a apreciação do anexo Projeto de Lei e, após os trâmites legais, que o mesmo seja aprovado</w:t>
      </w:r>
      <w:r w:rsidRPr="003B1B3C">
        <w:rPr>
          <w:bCs/>
          <w:color w:val="000000" w:themeColor="text1"/>
        </w:rPr>
        <w:t>.</w:t>
      </w:r>
    </w:p>
    <w:p w:rsidR="003B1B3C" w:rsidRPr="003B1B3C" w:rsidRDefault="003B1B3C" w:rsidP="003B1B3C">
      <w:pPr>
        <w:tabs>
          <w:tab w:val="left" w:pos="2880"/>
        </w:tabs>
        <w:ind w:left="2880" w:right="99"/>
        <w:rPr>
          <w:bCs/>
          <w:color w:val="000000" w:themeColor="text1"/>
        </w:rPr>
      </w:pPr>
    </w:p>
    <w:p w:rsidR="003B1B3C" w:rsidRPr="003B1B3C" w:rsidRDefault="003B1B3C" w:rsidP="003B1B3C">
      <w:pPr>
        <w:pStyle w:val="SemEspaamen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1B3C" w:rsidRPr="003B1B3C" w:rsidRDefault="003B1B3C" w:rsidP="003B1B3C">
      <w:pPr>
        <w:pStyle w:val="SemEspaamen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1B3C" w:rsidRPr="003B1B3C" w:rsidRDefault="003B1B3C" w:rsidP="003B1B3C">
      <w:pPr>
        <w:pStyle w:val="SemEspaamen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1B3C" w:rsidRPr="003B1B3C" w:rsidRDefault="003B1B3C" w:rsidP="003B1B3C">
      <w:pPr>
        <w:pStyle w:val="Ttulo4"/>
        <w:spacing w:before="0"/>
        <w:jc w:val="center"/>
        <w:rPr>
          <w:rFonts w:ascii="Times New Roman" w:hAnsi="Times New Roman" w:cs="Times New Roman"/>
          <w:b/>
          <w:i w:val="0"/>
          <w:color w:val="000000" w:themeColor="text1"/>
        </w:rPr>
      </w:pPr>
      <w:r w:rsidRPr="003B1B3C">
        <w:rPr>
          <w:rFonts w:ascii="Times New Roman" w:hAnsi="Times New Roman" w:cs="Times New Roman"/>
          <w:b/>
          <w:i w:val="0"/>
          <w:color w:val="000000" w:themeColor="text1"/>
        </w:rPr>
        <w:t>FLÁVIO MONTE</w:t>
      </w:r>
    </w:p>
    <w:p w:rsidR="003B1B3C" w:rsidRPr="003B1B3C" w:rsidRDefault="003B1B3C" w:rsidP="003B1B3C">
      <w:pPr>
        <w:pStyle w:val="Ttulo4"/>
        <w:spacing w:before="0"/>
        <w:jc w:val="center"/>
        <w:rPr>
          <w:rFonts w:ascii="Times New Roman" w:hAnsi="Times New Roman" w:cs="Times New Roman"/>
          <w:i w:val="0"/>
          <w:color w:val="000000" w:themeColor="text1"/>
        </w:rPr>
      </w:pPr>
      <w:r w:rsidRPr="003B1B3C">
        <w:rPr>
          <w:rFonts w:ascii="Times New Roman" w:hAnsi="Times New Roman" w:cs="Times New Roman"/>
          <w:i w:val="0"/>
          <w:color w:val="000000" w:themeColor="text1"/>
        </w:rPr>
        <w:t>Presidente – DEM</w:t>
      </w:r>
    </w:p>
    <w:p w:rsidR="003B1B3C" w:rsidRPr="003B1B3C" w:rsidRDefault="003B1B3C" w:rsidP="003B1B3C">
      <w:pPr>
        <w:rPr>
          <w:color w:val="000000" w:themeColor="text1"/>
        </w:rPr>
      </w:pPr>
    </w:p>
    <w:p w:rsidR="003B1B3C" w:rsidRDefault="003B1B3C" w:rsidP="003B1B3C">
      <w:pPr>
        <w:rPr>
          <w:color w:val="000000" w:themeColor="text1"/>
        </w:rPr>
      </w:pPr>
    </w:p>
    <w:p w:rsidR="003B1B3C" w:rsidRDefault="003B1B3C" w:rsidP="003B1B3C">
      <w:pPr>
        <w:rPr>
          <w:color w:val="000000" w:themeColor="text1"/>
        </w:rPr>
      </w:pPr>
    </w:p>
    <w:p w:rsidR="003B1B3C" w:rsidRDefault="003B1B3C" w:rsidP="003B1B3C">
      <w:pPr>
        <w:rPr>
          <w:color w:val="000000" w:themeColor="text1"/>
        </w:rPr>
      </w:pPr>
    </w:p>
    <w:p w:rsidR="003B1B3C" w:rsidRDefault="003B1B3C" w:rsidP="003B1B3C">
      <w:pPr>
        <w:rPr>
          <w:color w:val="000000" w:themeColor="text1"/>
        </w:rPr>
      </w:pPr>
    </w:p>
    <w:p w:rsidR="003B1B3C" w:rsidRPr="00021E57" w:rsidRDefault="003B1B3C" w:rsidP="003B1B3C">
      <w:pPr>
        <w:jc w:val="center"/>
        <w:rPr>
          <w:b/>
          <w:color w:val="000000" w:themeColor="text1"/>
        </w:rPr>
      </w:pPr>
      <w:r w:rsidRPr="00021E57">
        <w:rPr>
          <w:b/>
          <w:color w:val="000000" w:themeColor="text1"/>
        </w:rPr>
        <w:t>WILLIAM SOARES                                  LEILA BEDANI</w:t>
      </w:r>
    </w:p>
    <w:p w:rsidR="003B1B3C" w:rsidRPr="00021E57" w:rsidRDefault="003B1B3C" w:rsidP="003B1B3C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021E57">
        <w:rPr>
          <w:color w:val="000000" w:themeColor="text1"/>
        </w:rPr>
        <w:t xml:space="preserve">1º Secretário – SD                                 </w:t>
      </w:r>
      <w:r>
        <w:rPr>
          <w:color w:val="000000" w:themeColor="text1"/>
        </w:rPr>
        <w:t xml:space="preserve">     </w:t>
      </w:r>
      <w:r w:rsidRPr="00021E57">
        <w:rPr>
          <w:color w:val="000000" w:themeColor="text1"/>
        </w:rPr>
        <w:t xml:space="preserve"> 2ª Secretária – PV</w:t>
      </w:r>
    </w:p>
    <w:p w:rsidR="00A716A3" w:rsidRDefault="00A716A3" w:rsidP="00A716A3">
      <w:pPr>
        <w:ind w:firstLine="708"/>
        <w:jc w:val="center"/>
      </w:pPr>
    </w:p>
    <w:p w:rsidR="003B1B3C" w:rsidRDefault="003B1B3C" w:rsidP="00A716A3">
      <w:pPr>
        <w:ind w:firstLine="708"/>
        <w:jc w:val="center"/>
      </w:pPr>
    </w:p>
    <w:p w:rsidR="003B1B3C" w:rsidRDefault="003B1B3C" w:rsidP="00A716A3">
      <w:pPr>
        <w:ind w:firstLine="708"/>
        <w:jc w:val="center"/>
      </w:pPr>
    </w:p>
    <w:p w:rsidR="00D93A2B" w:rsidRDefault="00D93A2B" w:rsidP="00A716A3">
      <w:pPr>
        <w:ind w:firstLine="708"/>
        <w:jc w:val="center"/>
      </w:pPr>
    </w:p>
    <w:p w:rsidR="00D93A2B" w:rsidRDefault="00D93A2B" w:rsidP="00A716A3">
      <w:pPr>
        <w:ind w:firstLine="708"/>
        <w:jc w:val="center"/>
      </w:pPr>
    </w:p>
    <w:p w:rsidR="00D93A2B" w:rsidRDefault="00D93A2B" w:rsidP="00A716A3">
      <w:pPr>
        <w:ind w:firstLine="708"/>
        <w:jc w:val="center"/>
      </w:pPr>
    </w:p>
    <w:p w:rsidR="00D93A2B" w:rsidRDefault="00D93A2B" w:rsidP="00A716A3">
      <w:pPr>
        <w:ind w:firstLine="708"/>
        <w:jc w:val="center"/>
      </w:pPr>
    </w:p>
    <w:p w:rsidR="00D93A2B" w:rsidRDefault="00D93A2B" w:rsidP="00A716A3">
      <w:pPr>
        <w:ind w:firstLine="708"/>
        <w:jc w:val="center"/>
      </w:pPr>
    </w:p>
    <w:p w:rsidR="00D93A2B" w:rsidRDefault="00D93A2B" w:rsidP="00A716A3">
      <w:pPr>
        <w:ind w:firstLine="708"/>
        <w:jc w:val="center"/>
      </w:pPr>
    </w:p>
    <w:p w:rsidR="00D93A2B" w:rsidRDefault="00D93A2B" w:rsidP="00A716A3">
      <w:pPr>
        <w:ind w:firstLine="708"/>
        <w:jc w:val="center"/>
      </w:pPr>
    </w:p>
    <w:p w:rsidR="003B1B3C" w:rsidRPr="00A716A3" w:rsidRDefault="003B1B3C" w:rsidP="00A716A3">
      <w:pPr>
        <w:ind w:firstLine="708"/>
        <w:jc w:val="center"/>
      </w:pPr>
    </w:p>
    <w:p w:rsidR="00A716A3" w:rsidRDefault="003B1B3C" w:rsidP="00A716A3">
      <w:pPr>
        <w:pStyle w:val="Corpodetexto"/>
        <w:ind w:left="2835"/>
        <w:jc w:val="both"/>
        <w:rPr>
          <w:rFonts w:eastAsia="Arial"/>
          <w:b/>
          <w:bCs/>
        </w:rPr>
      </w:pPr>
      <w:r>
        <w:rPr>
          <w:b/>
          <w:bCs/>
          <w:sz w:val="28"/>
          <w:szCs w:val="28"/>
        </w:rPr>
        <w:t>PROJETO DE LEI Nº    /2018</w:t>
      </w:r>
    </w:p>
    <w:p w:rsidR="00021E57" w:rsidRPr="00A716A3" w:rsidRDefault="00021E57" w:rsidP="00A716A3">
      <w:pPr>
        <w:pStyle w:val="Corpodetexto"/>
        <w:ind w:left="2835"/>
        <w:jc w:val="both"/>
        <w:rPr>
          <w:rFonts w:eastAsia="Arial"/>
          <w:b/>
          <w:bCs/>
        </w:rPr>
      </w:pPr>
    </w:p>
    <w:p w:rsidR="00A716A3" w:rsidRPr="00A716A3" w:rsidRDefault="00A716A3" w:rsidP="00021E57">
      <w:pPr>
        <w:ind w:left="1985" w:right="-81"/>
        <w:jc w:val="both"/>
        <w:rPr>
          <w:b/>
          <w:bCs/>
          <w:sz w:val="22"/>
          <w:szCs w:val="22"/>
        </w:rPr>
      </w:pPr>
      <w:r w:rsidRPr="00A716A3">
        <w:rPr>
          <w:rFonts w:eastAsia="Arial"/>
          <w:b/>
          <w:bCs/>
        </w:rPr>
        <w:t>“</w:t>
      </w:r>
      <w:r w:rsidRPr="00A716A3">
        <w:rPr>
          <w:b/>
          <w:bCs/>
        </w:rPr>
        <w:t xml:space="preserve">Acresce e altera dispositivos da Lei Municipal nº 4.666, de 18 de julho de 2014, que </w:t>
      </w:r>
      <w:r w:rsidRPr="00B8015B">
        <w:rPr>
          <w:b/>
          <w:bCs/>
          <w:i/>
        </w:rPr>
        <w:t>‘</w:t>
      </w:r>
      <w:r w:rsidRPr="00B8015B">
        <w:rPr>
          <w:bCs/>
          <w:i/>
        </w:rPr>
        <w:t>d</w:t>
      </w:r>
      <w:r w:rsidRPr="00B8015B">
        <w:rPr>
          <w:i/>
          <w:sz w:val="22"/>
          <w:szCs w:val="22"/>
        </w:rPr>
        <w:t>ispõe sobre as regras para o fornecimento do cartão vale alimentação e a concessão de reajuste do valor aos servidores da Câmara Municipal de Itatiba, na forma e condições que especifica</w:t>
      </w:r>
      <w:r w:rsidRPr="00B8015B">
        <w:rPr>
          <w:bCs/>
          <w:i/>
          <w:sz w:val="22"/>
          <w:szCs w:val="22"/>
        </w:rPr>
        <w:t>’</w:t>
      </w:r>
      <w:r w:rsidRPr="00A716A3">
        <w:rPr>
          <w:b/>
          <w:bCs/>
          <w:sz w:val="22"/>
          <w:szCs w:val="22"/>
        </w:rPr>
        <w:t xml:space="preserve"> ”. </w:t>
      </w:r>
    </w:p>
    <w:p w:rsidR="00A716A3" w:rsidRDefault="00A716A3" w:rsidP="00A716A3">
      <w:pPr>
        <w:ind w:right="-81"/>
        <w:jc w:val="both"/>
        <w:rPr>
          <w:rFonts w:ascii="Arial" w:hAnsi="Arial" w:cs="Arial"/>
          <w:bCs/>
          <w:sz w:val="22"/>
          <w:szCs w:val="22"/>
        </w:rPr>
      </w:pPr>
    </w:p>
    <w:p w:rsidR="00A716A3" w:rsidRPr="00A716A3" w:rsidRDefault="00A716A3" w:rsidP="00A716A3">
      <w:pPr>
        <w:tabs>
          <w:tab w:val="left" w:pos="2880"/>
        </w:tabs>
        <w:ind w:left="2880" w:right="99"/>
        <w:jc w:val="both"/>
        <w:rPr>
          <w:b/>
          <w:bCs/>
        </w:rPr>
      </w:pPr>
    </w:p>
    <w:p w:rsidR="00A716A3" w:rsidRPr="00A716A3" w:rsidRDefault="00A716A3" w:rsidP="00A716A3">
      <w:pPr>
        <w:ind w:firstLine="2835"/>
        <w:jc w:val="both"/>
        <w:rPr>
          <w:b/>
        </w:rPr>
      </w:pPr>
      <w:r w:rsidRPr="00A716A3">
        <w:rPr>
          <w:b/>
          <w:bCs/>
        </w:rPr>
        <w:t xml:space="preserve">A </w:t>
      </w:r>
      <w:r w:rsidRPr="00A716A3">
        <w:rPr>
          <w:b/>
        </w:rPr>
        <w:t xml:space="preserve">Câmara Municipal de Itatiba aprova: </w:t>
      </w:r>
    </w:p>
    <w:p w:rsidR="00A716A3" w:rsidRDefault="00A716A3" w:rsidP="00A716A3">
      <w:pPr>
        <w:pStyle w:val="Corpodetexto"/>
      </w:pPr>
    </w:p>
    <w:p w:rsidR="00021E57" w:rsidRPr="00A716A3" w:rsidRDefault="00021E57" w:rsidP="00A716A3">
      <w:pPr>
        <w:pStyle w:val="Corpodetexto"/>
      </w:pPr>
    </w:p>
    <w:p w:rsidR="00A716A3" w:rsidRPr="00A716A3" w:rsidRDefault="00A716A3" w:rsidP="00021E57">
      <w:pPr>
        <w:ind w:right="-81" w:firstLine="1985"/>
        <w:jc w:val="both"/>
      </w:pPr>
      <w:r w:rsidRPr="00021E57">
        <w:rPr>
          <w:b/>
          <w:bCs/>
        </w:rPr>
        <w:t>Art. 1º</w:t>
      </w:r>
      <w:r w:rsidRPr="00021E57">
        <w:t xml:space="preserve">. O art. 3º da Lei Municipal n. º 4.666. de 18 de julho de 2014, </w:t>
      </w:r>
      <w:r w:rsidRPr="00A716A3">
        <w:rPr>
          <w:bCs/>
        </w:rPr>
        <w:t>fica acrescido do seguinte dispositivo:</w:t>
      </w:r>
    </w:p>
    <w:p w:rsidR="00A716A3" w:rsidRDefault="00A716A3" w:rsidP="00A716A3">
      <w:pPr>
        <w:ind w:firstLine="2835"/>
        <w:jc w:val="both"/>
      </w:pPr>
    </w:p>
    <w:p w:rsidR="00021E57" w:rsidRPr="00A716A3" w:rsidRDefault="00021E57" w:rsidP="00A716A3">
      <w:pPr>
        <w:ind w:firstLine="2835"/>
        <w:jc w:val="both"/>
      </w:pPr>
    </w:p>
    <w:p w:rsidR="00A716A3" w:rsidRDefault="00A716A3" w:rsidP="00021E57">
      <w:pPr>
        <w:ind w:firstLine="1985"/>
        <w:jc w:val="both"/>
        <w:rPr>
          <w:b/>
          <w:bCs/>
        </w:rPr>
      </w:pPr>
      <w:r w:rsidRPr="00A716A3">
        <w:rPr>
          <w:rFonts w:eastAsia="Arial"/>
          <w:b/>
          <w:bCs/>
        </w:rPr>
        <w:t>“</w:t>
      </w:r>
      <w:r w:rsidRPr="00A716A3">
        <w:rPr>
          <w:b/>
          <w:bCs/>
        </w:rPr>
        <w:t>Art. 3º. ……………………………………………</w:t>
      </w:r>
    </w:p>
    <w:p w:rsidR="00021E57" w:rsidRDefault="00021E57" w:rsidP="00021E57">
      <w:pPr>
        <w:ind w:firstLine="1985"/>
        <w:jc w:val="both"/>
        <w:rPr>
          <w:b/>
          <w:bCs/>
        </w:rPr>
      </w:pPr>
      <w:r>
        <w:rPr>
          <w:b/>
          <w:bCs/>
        </w:rPr>
        <w:t>...................................................................................</w:t>
      </w:r>
    </w:p>
    <w:p w:rsidR="00021E57" w:rsidRPr="00A716A3" w:rsidRDefault="00021E57" w:rsidP="00021E57">
      <w:pPr>
        <w:ind w:firstLine="1985"/>
        <w:jc w:val="both"/>
        <w:rPr>
          <w:b/>
          <w:bCs/>
        </w:rPr>
      </w:pPr>
    </w:p>
    <w:p w:rsidR="00A716A3" w:rsidRPr="00A716A3" w:rsidRDefault="00A716A3" w:rsidP="00021E57">
      <w:pPr>
        <w:ind w:firstLine="1985"/>
        <w:jc w:val="both"/>
        <w:rPr>
          <w:b/>
          <w:bCs/>
        </w:rPr>
      </w:pPr>
    </w:p>
    <w:p w:rsidR="00A716A3" w:rsidRPr="00A716A3" w:rsidRDefault="00A716A3" w:rsidP="00021E57">
      <w:pPr>
        <w:ind w:left="1531" w:right="425" w:firstLine="1446"/>
        <w:jc w:val="both"/>
        <w:rPr>
          <w:b/>
          <w:bCs/>
        </w:rPr>
      </w:pPr>
      <w:r w:rsidRPr="00A716A3">
        <w:rPr>
          <w:b/>
          <w:bCs/>
        </w:rPr>
        <w:t xml:space="preserve">§2º. Além do valor concedido mensalmente durante o ano, no mês de dezembro de cada exercício será concedido o 'Vale-Alimentação de Natal', com valor correspondente a </w:t>
      </w:r>
      <w:r w:rsidR="009F006C">
        <w:rPr>
          <w:b/>
          <w:bCs/>
        </w:rPr>
        <w:t>30 % (trinta por cento</w:t>
      </w:r>
      <w:r w:rsidRPr="00A716A3">
        <w:rPr>
          <w:b/>
          <w:bCs/>
        </w:rPr>
        <w:t>) do valor do vale-alimentação mensal, a ser creditado no mesmo cartão”.</w:t>
      </w:r>
    </w:p>
    <w:p w:rsidR="00A716A3" w:rsidRDefault="00A716A3" w:rsidP="00A716A3">
      <w:pPr>
        <w:ind w:left="1531" w:right="850" w:firstLine="1361"/>
        <w:jc w:val="both"/>
        <w:rPr>
          <w:b/>
          <w:bCs/>
        </w:rPr>
      </w:pPr>
    </w:p>
    <w:p w:rsidR="00021E57" w:rsidRDefault="00021E57" w:rsidP="00A716A3">
      <w:pPr>
        <w:ind w:left="1531" w:right="850" w:firstLine="1361"/>
        <w:jc w:val="both"/>
        <w:rPr>
          <w:b/>
          <w:bCs/>
        </w:rPr>
      </w:pPr>
    </w:p>
    <w:p w:rsidR="00A716A3" w:rsidRDefault="00A716A3" w:rsidP="00021E57">
      <w:pPr>
        <w:ind w:firstLine="1985"/>
        <w:jc w:val="both"/>
      </w:pPr>
      <w:r w:rsidRPr="00A716A3">
        <w:rPr>
          <w:b/>
          <w:bCs/>
        </w:rPr>
        <w:t>Art. 2º.</w:t>
      </w:r>
      <w:r w:rsidRPr="00A716A3">
        <w:t xml:space="preserve"> O art. 4º da Lei Municipal 4.666. de 18 de julho de 2014, que “</w:t>
      </w:r>
      <w:r w:rsidRPr="00A716A3">
        <w:rPr>
          <w:bCs/>
        </w:rPr>
        <w:t>d</w:t>
      </w:r>
      <w:r w:rsidRPr="00A716A3">
        <w:rPr>
          <w:sz w:val="22"/>
          <w:szCs w:val="22"/>
        </w:rPr>
        <w:t>ispõe sobre as regras para o fornecimento do cartão vale alimentação e a concessão de reajuste do valor aos servidores da Câmara Municipal de Itatiba, na forma e condições que especifica</w:t>
      </w:r>
      <w:r w:rsidRPr="00A716A3">
        <w:t>”, passa a vigorar com a seguinte redação:</w:t>
      </w:r>
    </w:p>
    <w:p w:rsidR="00021E57" w:rsidRDefault="00021E57" w:rsidP="00021E57">
      <w:pPr>
        <w:ind w:firstLine="1985"/>
        <w:jc w:val="both"/>
      </w:pPr>
    </w:p>
    <w:p w:rsidR="00A716A3" w:rsidRDefault="00A716A3" w:rsidP="00021E57">
      <w:pPr>
        <w:tabs>
          <w:tab w:val="left" w:pos="8364"/>
          <w:tab w:val="left" w:pos="8789"/>
        </w:tabs>
        <w:ind w:left="1587" w:right="567" w:firstLine="1304"/>
        <w:jc w:val="both"/>
        <w:rPr>
          <w:b/>
          <w:bCs/>
        </w:rPr>
      </w:pPr>
      <w:r w:rsidRPr="00A716A3">
        <w:rPr>
          <w:b/>
          <w:bCs/>
        </w:rPr>
        <w:t xml:space="preserve">“Art. 4º. O Vale Alimentação mensal e o Vale Alimentação de Natal no mês de dezembro, não integrarão os salários de contribuições dos servidores desta </w:t>
      </w:r>
      <w:r w:rsidR="00021E57">
        <w:rPr>
          <w:b/>
          <w:bCs/>
        </w:rPr>
        <w:t>Câmara Municipal</w:t>
      </w:r>
      <w:r w:rsidR="00021E57" w:rsidRPr="00A716A3">
        <w:rPr>
          <w:b/>
          <w:bCs/>
        </w:rPr>
        <w:t>. ”</w:t>
      </w:r>
    </w:p>
    <w:p w:rsidR="00021E57" w:rsidRPr="00A716A3" w:rsidRDefault="00021E57" w:rsidP="00021E57">
      <w:pPr>
        <w:tabs>
          <w:tab w:val="left" w:pos="8364"/>
          <w:tab w:val="left" w:pos="8789"/>
        </w:tabs>
        <w:ind w:left="1587" w:right="567" w:firstLine="1304"/>
        <w:jc w:val="both"/>
        <w:rPr>
          <w:b/>
          <w:bCs/>
        </w:rPr>
      </w:pPr>
    </w:p>
    <w:p w:rsidR="00A716A3" w:rsidRDefault="00A716A3" w:rsidP="00A716A3">
      <w:pPr>
        <w:ind w:left="1531" w:right="850" w:firstLine="1361"/>
        <w:jc w:val="both"/>
        <w:rPr>
          <w:b/>
          <w:bCs/>
        </w:rPr>
      </w:pPr>
    </w:p>
    <w:p w:rsidR="00A716A3" w:rsidRDefault="00A716A3" w:rsidP="00021E57">
      <w:pPr>
        <w:pStyle w:val="Corpodetexto"/>
        <w:ind w:firstLine="1985"/>
        <w:jc w:val="both"/>
      </w:pPr>
      <w:r w:rsidRPr="00A716A3">
        <w:rPr>
          <w:b/>
        </w:rPr>
        <w:t>Art. 3º</w:t>
      </w:r>
      <w:r w:rsidRPr="00A716A3">
        <w:rPr>
          <w:bCs/>
        </w:rPr>
        <w:t>.</w:t>
      </w:r>
      <w:r w:rsidRPr="00A716A3">
        <w:t xml:space="preserve"> As despesas decorrentes com a execução da presente lei correrão por conta de dotações orçamentárias próprias, suplementadas se necessário.</w:t>
      </w:r>
    </w:p>
    <w:p w:rsidR="00021E57" w:rsidRPr="00A716A3" w:rsidRDefault="00021E57" w:rsidP="00021E57">
      <w:pPr>
        <w:pStyle w:val="Corpodetexto"/>
        <w:ind w:firstLine="1985"/>
        <w:jc w:val="both"/>
      </w:pPr>
    </w:p>
    <w:p w:rsidR="00A716A3" w:rsidRDefault="00A716A3" w:rsidP="00021E57">
      <w:pPr>
        <w:pStyle w:val="Corpodetexto"/>
        <w:ind w:firstLine="1985"/>
        <w:jc w:val="both"/>
      </w:pPr>
      <w:r w:rsidRPr="00A716A3">
        <w:rPr>
          <w:b/>
          <w:bCs/>
        </w:rPr>
        <w:lastRenderedPageBreak/>
        <w:t>Art. 4º.</w:t>
      </w:r>
      <w:r w:rsidRPr="00A716A3">
        <w:t xml:space="preserve"> Esta lei entrará em vigor na data de sua publicação, revogadas as disposições em contrário.</w:t>
      </w:r>
    </w:p>
    <w:p w:rsidR="00021E57" w:rsidRPr="00A716A3" w:rsidRDefault="00021E57" w:rsidP="00021E57">
      <w:pPr>
        <w:pStyle w:val="Corpodetexto"/>
        <w:ind w:firstLine="1985"/>
        <w:jc w:val="both"/>
      </w:pPr>
    </w:p>
    <w:p w:rsidR="00021E57" w:rsidRDefault="00021E57" w:rsidP="00021E57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733466">
        <w:rPr>
          <w:rFonts w:ascii="Times New Roman" w:hAnsi="Times New Roman"/>
          <w:sz w:val="24"/>
          <w:szCs w:val="24"/>
        </w:rPr>
        <w:t xml:space="preserve">Palácio 1º de </w:t>
      </w:r>
      <w:r>
        <w:rPr>
          <w:rFonts w:ascii="Times New Roman" w:hAnsi="Times New Roman"/>
          <w:sz w:val="24"/>
          <w:szCs w:val="24"/>
        </w:rPr>
        <w:t>N</w:t>
      </w:r>
      <w:r w:rsidRPr="00733466">
        <w:rPr>
          <w:rFonts w:ascii="Times New Roman" w:hAnsi="Times New Roman"/>
          <w:sz w:val="24"/>
          <w:szCs w:val="24"/>
        </w:rPr>
        <w:t xml:space="preserve">ovembro, </w:t>
      </w:r>
      <w:r>
        <w:rPr>
          <w:rFonts w:ascii="Times New Roman" w:hAnsi="Times New Roman"/>
          <w:sz w:val="24"/>
          <w:szCs w:val="24"/>
        </w:rPr>
        <w:t>05 de junho de 2018</w:t>
      </w:r>
    </w:p>
    <w:p w:rsidR="00021E57" w:rsidRDefault="00021E57" w:rsidP="00021E57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021E57" w:rsidRDefault="00021E57" w:rsidP="00021E57">
      <w:pPr>
        <w:pStyle w:val="SemEspaamen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1E57" w:rsidRDefault="00021E57" w:rsidP="00021E57">
      <w:pPr>
        <w:pStyle w:val="SemEspaamen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1E57" w:rsidRDefault="00021E57" w:rsidP="00021E57">
      <w:pPr>
        <w:pStyle w:val="SemEspaamen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1E57" w:rsidRDefault="00021E57" w:rsidP="00021E57">
      <w:pPr>
        <w:pStyle w:val="SemEspaamen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1E57" w:rsidRPr="00021E57" w:rsidRDefault="00021E57" w:rsidP="00021E57">
      <w:pPr>
        <w:pStyle w:val="SemEspaamen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1E57" w:rsidRPr="00021E57" w:rsidRDefault="00021E57" w:rsidP="00021E57">
      <w:pPr>
        <w:pStyle w:val="Ttulo4"/>
        <w:jc w:val="center"/>
        <w:rPr>
          <w:rFonts w:ascii="Times New Roman" w:hAnsi="Times New Roman" w:cs="Times New Roman"/>
          <w:b/>
          <w:i w:val="0"/>
          <w:color w:val="000000" w:themeColor="text1"/>
        </w:rPr>
      </w:pPr>
      <w:r w:rsidRPr="00021E57">
        <w:rPr>
          <w:rFonts w:ascii="Times New Roman" w:hAnsi="Times New Roman" w:cs="Times New Roman"/>
          <w:b/>
          <w:i w:val="0"/>
          <w:color w:val="000000" w:themeColor="text1"/>
        </w:rPr>
        <w:t>FLÁVIO MONTE</w:t>
      </w:r>
    </w:p>
    <w:p w:rsidR="00021E57" w:rsidRPr="00021E57" w:rsidRDefault="00021E57" w:rsidP="00021E57">
      <w:pPr>
        <w:pStyle w:val="Ttulo4"/>
        <w:jc w:val="center"/>
        <w:rPr>
          <w:rFonts w:ascii="Times New Roman" w:hAnsi="Times New Roman" w:cs="Times New Roman"/>
          <w:i w:val="0"/>
          <w:color w:val="000000" w:themeColor="text1"/>
        </w:rPr>
      </w:pPr>
      <w:r w:rsidRPr="00021E57">
        <w:rPr>
          <w:rFonts w:ascii="Times New Roman" w:hAnsi="Times New Roman" w:cs="Times New Roman"/>
          <w:i w:val="0"/>
          <w:color w:val="000000" w:themeColor="text1"/>
        </w:rPr>
        <w:t>Presidente – DEM</w:t>
      </w:r>
    </w:p>
    <w:p w:rsidR="00021E57" w:rsidRDefault="00021E57" w:rsidP="00021E57">
      <w:pPr>
        <w:rPr>
          <w:color w:val="000000" w:themeColor="text1"/>
        </w:rPr>
      </w:pPr>
    </w:p>
    <w:p w:rsidR="00021E57" w:rsidRDefault="00021E57" w:rsidP="00021E57">
      <w:pPr>
        <w:rPr>
          <w:color w:val="000000" w:themeColor="text1"/>
        </w:rPr>
      </w:pPr>
    </w:p>
    <w:p w:rsidR="00021E57" w:rsidRDefault="00021E57" w:rsidP="00021E57">
      <w:pPr>
        <w:rPr>
          <w:color w:val="000000" w:themeColor="text1"/>
        </w:rPr>
      </w:pPr>
    </w:p>
    <w:p w:rsidR="00021E57" w:rsidRDefault="00021E57" w:rsidP="00021E57">
      <w:pPr>
        <w:rPr>
          <w:color w:val="000000" w:themeColor="text1"/>
        </w:rPr>
      </w:pPr>
    </w:p>
    <w:p w:rsidR="00021E57" w:rsidRDefault="00021E57" w:rsidP="00021E57">
      <w:pPr>
        <w:rPr>
          <w:color w:val="000000" w:themeColor="text1"/>
        </w:rPr>
      </w:pPr>
    </w:p>
    <w:p w:rsidR="00021E57" w:rsidRPr="00021E57" w:rsidRDefault="00021E57" w:rsidP="00021E57">
      <w:pPr>
        <w:jc w:val="center"/>
        <w:rPr>
          <w:b/>
          <w:color w:val="000000" w:themeColor="text1"/>
        </w:rPr>
      </w:pPr>
      <w:r w:rsidRPr="00021E57">
        <w:rPr>
          <w:b/>
          <w:color w:val="000000" w:themeColor="text1"/>
        </w:rPr>
        <w:t>WILLIAM SOARES                                  LEILA BEDANI</w:t>
      </w:r>
    </w:p>
    <w:p w:rsidR="00021E57" w:rsidRPr="00021E57" w:rsidRDefault="00021E57" w:rsidP="00021E57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021E57">
        <w:rPr>
          <w:color w:val="000000" w:themeColor="text1"/>
        </w:rPr>
        <w:t xml:space="preserve">1º Secretário – SD                                 </w:t>
      </w:r>
      <w:r>
        <w:rPr>
          <w:color w:val="000000" w:themeColor="text1"/>
        </w:rPr>
        <w:t xml:space="preserve">     </w:t>
      </w:r>
      <w:r w:rsidRPr="00021E57">
        <w:rPr>
          <w:color w:val="000000" w:themeColor="text1"/>
        </w:rPr>
        <w:t xml:space="preserve"> 2ª Secretária – PV</w:t>
      </w:r>
    </w:p>
    <w:p w:rsidR="00A716A3" w:rsidRPr="00021E57" w:rsidRDefault="00A716A3" w:rsidP="00021E57">
      <w:pPr>
        <w:jc w:val="center"/>
        <w:rPr>
          <w:color w:val="000000" w:themeColor="text1"/>
        </w:rPr>
      </w:pPr>
    </w:p>
    <w:sectPr w:rsidR="00A716A3" w:rsidRPr="00021E57" w:rsidSect="00021E57">
      <w:pgSz w:w="11906" w:h="16838"/>
      <w:pgMar w:top="2948" w:right="991" w:bottom="1417" w:left="1701" w:header="708" w:footer="708" w:gutter="0"/>
      <w:cols w:space="720"/>
      <w:docGrid w:linePitch="360"/>
      <w:headerReference w:type="default" r:id="Ra7407488d743441d"/>
      <w:headerReference w:type="even" r:id="R5d79b6972fc44733"/>
      <w:headerReference w:type="first" r:id="Rac5382cd095042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45A" w:rsidRDefault="00E9145A" w:rsidP="00A716A3">
      <w:r>
        <w:separator/>
      </w:r>
    </w:p>
  </w:endnote>
  <w:endnote w:type="continuationSeparator" w:id="0">
    <w:p w:rsidR="00E9145A" w:rsidRDefault="00E9145A" w:rsidP="00A7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45A" w:rsidRDefault="00E9145A" w:rsidP="00A716A3">
      <w:r>
        <w:separator/>
      </w:r>
    </w:p>
  </w:footnote>
  <w:footnote w:type="continuationSeparator" w:id="0">
    <w:p w:rsidR="00E9145A" w:rsidRDefault="00E9145A" w:rsidP="00A716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f45be3c269e4a9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A3"/>
    <w:rsid w:val="00021E57"/>
    <w:rsid w:val="003B1B3C"/>
    <w:rsid w:val="00482FDD"/>
    <w:rsid w:val="0063585B"/>
    <w:rsid w:val="006429D6"/>
    <w:rsid w:val="00721EAE"/>
    <w:rsid w:val="0093637A"/>
    <w:rsid w:val="009F006C"/>
    <w:rsid w:val="00A716A3"/>
    <w:rsid w:val="00B8015B"/>
    <w:rsid w:val="00D93A2B"/>
    <w:rsid w:val="00E1376E"/>
    <w:rsid w:val="00E740D8"/>
    <w:rsid w:val="00E9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8C730"/>
  <w15:chartTrackingRefBased/>
  <w15:docId w15:val="{DE152107-87FE-438B-AE92-75561FCE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716A3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A716A3"/>
    <w:pPr>
      <w:keepNext/>
      <w:numPr>
        <w:numId w:val="1"/>
      </w:numPr>
      <w:outlineLvl w:val="0"/>
    </w:pPr>
    <w:rPr>
      <w:rFonts w:ascii="Arial" w:eastAsia="Times New Roman" w:hAnsi="Arial" w:cs="Arial"/>
      <w:b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21E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16A3"/>
    <w:rPr>
      <w:rFonts w:ascii="Arial" w:eastAsia="Times New Roman" w:hAnsi="Arial" w:cs="Arial"/>
      <w:b/>
      <w:kern w:val="1"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rsid w:val="00A716A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716A3"/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paragraph" w:styleId="Cabealho">
    <w:name w:val="header"/>
    <w:basedOn w:val="Normal"/>
    <w:link w:val="CabealhoChar"/>
    <w:rsid w:val="00A716A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716A3"/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paragraph" w:styleId="Rodap">
    <w:name w:val="footer"/>
    <w:basedOn w:val="Normal"/>
    <w:link w:val="RodapChar"/>
    <w:rsid w:val="00A716A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716A3"/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16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16A3"/>
    <w:rPr>
      <w:rFonts w:ascii="Segoe UI" w:eastAsia="Calibri" w:hAnsi="Segoe UI" w:cs="Segoe UI"/>
      <w:kern w:val="1"/>
      <w:sz w:val="18"/>
      <w:szCs w:val="18"/>
      <w:lang w:eastAsia="zh-C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21E57"/>
    <w:rPr>
      <w:rFonts w:asciiTheme="majorHAnsi" w:eastAsiaTheme="majorEastAsia" w:hAnsiTheme="majorHAnsi" w:cstheme="majorBidi"/>
      <w:i/>
      <w:iCs/>
      <w:color w:val="2F5496" w:themeColor="accent1" w:themeShade="BF"/>
      <w:kern w:val="1"/>
      <w:sz w:val="24"/>
      <w:szCs w:val="24"/>
      <w:lang w:eastAsia="zh-CN"/>
    </w:rPr>
  </w:style>
  <w:style w:type="paragraph" w:styleId="SemEspaamento">
    <w:name w:val="No Spacing"/>
    <w:qFormat/>
    <w:rsid w:val="00021E57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B1B3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B1B3C"/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paragraph" w:customStyle="1" w:styleId="Recuodecorpodetexto21">
    <w:name w:val="Recuo de corpo de texto 21"/>
    <w:basedOn w:val="Normal"/>
    <w:rsid w:val="003B1B3C"/>
    <w:pPr>
      <w:spacing w:after="120" w:line="480" w:lineRule="auto"/>
      <w:ind w:left="283"/>
    </w:pPr>
    <w:rPr>
      <w:kern w:val="2"/>
    </w:rPr>
  </w:style>
  <w:style w:type="paragraph" w:styleId="Ttulo">
    <w:name w:val="Title"/>
    <w:basedOn w:val="Normal"/>
    <w:link w:val="TtuloChar"/>
    <w:uiPriority w:val="99"/>
    <w:qFormat/>
    <w:rsid w:val="003B1B3C"/>
    <w:pPr>
      <w:suppressAutoHyphens w:val="0"/>
      <w:jc w:val="center"/>
    </w:pPr>
    <w:rPr>
      <w:rFonts w:ascii="Arial" w:eastAsia="Times New Roman" w:hAnsi="Arial"/>
      <w:b/>
      <w:kern w:val="0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3B1B3C"/>
    <w:rPr>
      <w:rFonts w:ascii="Arial" w:eastAsia="Times New Roman" w:hAnsi="Arial" w:cs="Times New Roman"/>
      <w:b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3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a7407488d743441d" /><Relationship Type="http://schemas.openxmlformats.org/officeDocument/2006/relationships/header" Target="/word/header2.xml" Id="R5d79b6972fc44733" /><Relationship Type="http://schemas.openxmlformats.org/officeDocument/2006/relationships/header" Target="/word/header3.xml" Id="Rac5382cd09504230" /><Relationship Type="http://schemas.openxmlformats.org/officeDocument/2006/relationships/image" Target="/word/media/72ee9a48-a591-4fe5-a613-96d5972ee28e.png" Id="Re65e7746afb24f2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2ee9a48-a591-4fe5-a613-96d5972ee28e.png" Id="R3f45be3c269e4a9f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501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Lêda Ribeiro</dc:creator>
  <cp:keywords/>
  <dc:description/>
  <cp:lastModifiedBy>Lêda Ribeiro</cp:lastModifiedBy>
  <cp:revision>11</cp:revision>
  <cp:lastPrinted>2018-06-05T17:35:00Z</cp:lastPrinted>
  <dcterms:created xsi:type="dcterms:W3CDTF">2018-06-05T17:21:00Z</dcterms:created>
  <dcterms:modified xsi:type="dcterms:W3CDTF">2018-06-05T17:50:00Z</dcterms:modified>
</cp:coreProperties>
</file>