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F0C20">
        <w:rPr>
          <w:b/>
          <w:sz w:val="24"/>
          <w:szCs w:val="24"/>
        </w:rPr>
        <w:t xml:space="preserve"> 974/2018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4C48B7">
        <w:rPr>
          <w:rFonts w:eastAsia="Times New Roman"/>
          <w:sz w:val="24"/>
          <w:szCs w:val="24"/>
        </w:rPr>
        <w:t>Afonso Bueno de Aguiar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Rua </w:t>
      </w:r>
      <w:r w:rsidR="004C48B7">
        <w:rPr>
          <w:rFonts w:eastAsia="Times New Roman"/>
          <w:sz w:val="24"/>
          <w:szCs w:val="24"/>
        </w:rPr>
        <w:t>Afonso Bueno de Aguiar</w:t>
      </w:r>
      <w:r w:rsidR="00EA2B54">
        <w:rPr>
          <w:sz w:val="24"/>
          <w:szCs w:val="24"/>
        </w:rPr>
        <w:t xml:space="preserve">, em frente ao número </w:t>
      </w:r>
      <w:r w:rsidR="004C48B7">
        <w:rPr>
          <w:sz w:val="24"/>
          <w:szCs w:val="24"/>
        </w:rPr>
        <w:t>368</w:t>
      </w:r>
      <w:r w:rsidR="00473484">
        <w:rPr>
          <w:sz w:val="24"/>
          <w:szCs w:val="24"/>
        </w:rPr>
        <w:t xml:space="preserve">, Bairro </w:t>
      </w:r>
      <w:r w:rsidR="004C48B7">
        <w:rPr>
          <w:sz w:val="24"/>
          <w:szCs w:val="24"/>
        </w:rPr>
        <w:t>Ipê</w:t>
      </w:r>
      <w:r w:rsidR="00473484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4C48B7">
        <w:rPr>
          <w:sz w:val="24"/>
          <w:szCs w:val="24"/>
        </w:rPr>
        <w:t>10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4C48B7">
        <w:rPr>
          <w:sz w:val="24"/>
          <w:szCs w:val="24"/>
        </w:rPr>
        <w:t>julho</w:t>
      </w:r>
      <w:r w:rsidRPr="00554756">
        <w:rPr>
          <w:sz w:val="24"/>
          <w:szCs w:val="24"/>
        </w:rPr>
        <w:t xml:space="preserve"> de 201</w:t>
      </w:r>
      <w:r w:rsidR="00E76C7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A2B54" w:rsidRDefault="00EA2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C48B7"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5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77" w:rsidRDefault="00296B77">
      <w:r>
        <w:separator/>
      </w:r>
    </w:p>
  </w:endnote>
  <w:endnote w:type="continuationSeparator" w:id="0">
    <w:p w:rsidR="00296B77" w:rsidRDefault="0029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77" w:rsidRDefault="00296B77">
      <w:r>
        <w:separator/>
      </w:r>
    </w:p>
  </w:footnote>
  <w:footnote w:type="continuationSeparator" w:id="0">
    <w:p w:rsidR="00296B77" w:rsidRDefault="0029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6B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6B77"/>
  <w:p w:rsidR="006A6F7F" w:rsidRDefault="00296B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6B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96B77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4C48B7"/>
    <w:rsid w:val="00554756"/>
    <w:rsid w:val="00562604"/>
    <w:rsid w:val="0057163E"/>
    <w:rsid w:val="00605705"/>
    <w:rsid w:val="0067761E"/>
    <w:rsid w:val="006A6F7F"/>
    <w:rsid w:val="006F0C20"/>
    <w:rsid w:val="00864783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6C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814C-10D0-431F-ACE8-766BD3D8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2018-04-27T12:56:00Z</cp:lastPrinted>
  <dcterms:created xsi:type="dcterms:W3CDTF">2018-07-10T12:56:00Z</dcterms:created>
  <dcterms:modified xsi:type="dcterms:W3CDTF">2018-07-10T17:51:00Z</dcterms:modified>
</cp:coreProperties>
</file>