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247BD2">
        <w:rPr>
          <w:sz w:val="24"/>
          <w:szCs w:val="24"/>
        </w:rPr>
        <w:t>984/2018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B77BD" w:rsidRPr="006B77BD" w:rsidRDefault="002607FA" w:rsidP="006B77BD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4564D">
        <w:rPr>
          <w:b/>
          <w:sz w:val="24"/>
          <w:szCs w:val="24"/>
        </w:rPr>
        <w:t>serviço para implantar</w:t>
      </w:r>
      <w:r w:rsidR="004E5BE9">
        <w:rPr>
          <w:b/>
          <w:sz w:val="24"/>
          <w:szCs w:val="24"/>
        </w:rPr>
        <w:t xml:space="preserve"> </w:t>
      </w:r>
      <w:r w:rsidR="0044564D">
        <w:rPr>
          <w:b/>
          <w:sz w:val="24"/>
          <w:szCs w:val="24"/>
        </w:rPr>
        <w:t xml:space="preserve">cobertura do Ponto de Táxi situado na Rodoviária localizada na Rua Domingos Pretti no Jardim de </w:t>
      </w:r>
      <w:proofErr w:type="spellStart"/>
      <w:r w:rsidR="0044564D">
        <w:rPr>
          <w:b/>
          <w:sz w:val="24"/>
          <w:szCs w:val="24"/>
        </w:rPr>
        <w:t>Lucca</w:t>
      </w:r>
      <w:proofErr w:type="spellEnd"/>
      <w:r w:rsidR="0044564D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</w:t>
      </w:r>
      <w:r w:rsidR="0044564D">
        <w:rPr>
          <w:sz w:val="24"/>
          <w:szCs w:val="24"/>
        </w:rPr>
        <w:t>implantação de cobertura 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5791E">
        <w:rPr>
          <w:sz w:val="24"/>
          <w:szCs w:val="24"/>
        </w:rPr>
        <w:t>11</w:t>
      </w:r>
      <w:r w:rsidR="00EF43D0">
        <w:rPr>
          <w:sz w:val="24"/>
          <w:szCs w:val="24"/>
        </w:rPr>
        <w:t xml:space="preserve"> </w:t>
      </w:r>
      <w:r w:rsidR="0005791E">
        <w:rPr>
          <w:sz w:val="24"/>
          <w:szCs w:val="24"/>
        </w:rPr>
        <w:t>de jul</w:t>
      </w:r>
      <w:r w:rsidR="006B77BD">
        <w:rPr>
          <w:sz w:val="24"/>
          <w:szCs w:val="24"/>
        </w:rPr>
        <w:t>ho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62" w:rsidRDefault="00823862">
      <w:r>
        <w:separator/>
      </w:r>
    </w:p>
  </w:endnote>
  <w:endnote w:type="continuationSeparator" w:id="0">
    <w:p w:rsidR="00823862" w:rsidRDefault="0082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62" w:rsidRDefault="00823862">
      <w:r>
        <w:separator/>
      </w:r>
    </w:p>
  </w:footnote>
  <w:footnote w:type="continuationSeparator" w:id="0">
    <w:p w:rsidR="00823862" w:rsidRDefault="0082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38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3862"/>
  <w:p w:rsidR="00AA6E12" w:rsidRDefault="008238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238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5791E"/>
    <w:rsid w:val="000F4F6C"/>
    <w:rsid w:val="00111CA5"/>
    <w:rsid w:val="00115FCB"/>
    <w:rsid w:val="00205881"/>
    <w:rsid w:val="00247BD2"/>
    <w:rsid w:val="002607FA"/>
    <w:rsid w:val="0026210F"/>
    <w:rsid w:val="002825D4"/>
    <w:rsid w:val="002C44EC"/>
    <w:rsid w:val="002E50EA"/>
    <w:rsid w:val="00347449"/>
    <w:rsid w:val="00410478"/>
    <w:rsid w:val="0044564D"/>
    <w:rsid w:val="004747A3"/>
    <w:rsid w:val="004A57F3"/>
    <w:rsid w:val="004E5BE9"/>
    <w:rsid w:val="00554C4A"/>
    <w:rsid w:val="00587AAF"/>
    <w:rsid w:val="005F325D"/>
    <w:rsid w:val="006B77BD"/>
    <w:rsid w:val="006C3F8C"/>
    <w:rsid w:val="00773B5F"/>
    <w:rsid w:val="007C0E15"/>
    <w:rsid w:val="00823862"/>
    <w:rsid w:val="008C1388"/>
    <w:rsid w:val="008D3503"/>
    <w:rsid w:val="009749B0"/>
    <w:rsid w:val="009B65ED"/>
    <w:rsid w:val="00AA6E12"/>
    <w:rsid w:val="00B12E85"/>
    <w:rsid w:val="00B76391"/>
    <w:rsid w:val="00C523F7"/>
    <w:rsid w:val="00C62E4C"/>
    <w:rsid w:val="00CA0EDD"/>
    <w:rsid w:val="00D17A97"/>
    <w:rsid w:val="00D45374"/>
    <w:rsid w:val="00D47C2E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3368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4</cp:revision>
  <cp:lastPrinted>2017-10-30T14:08:00Z</cp:lastPrinted>
  <dcterms:created xsi:type="dcterms:W3CDTF">2018-07-10T14:57:00Z</dcterms:created>
  <dcterms:modified xsi:type="dcterms:W3CDTF">2018-07-10T18:01:00Z</dcterms:modified>
</cp:coreProperties>
</file>