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                    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execute o serviço de tapa buraco na Av. Vicente Ctalani, Bairro das Brotas,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</w:t>
      </w:r>
      <w:r w:rsidR="000F55C9">
        <w:rPr>
          <w:rFonts w:ascii="Times New Roman" w:hAnsi="Times New Roman" w:cs="Times New Roman"/>
          <w:sz w:val="24"/>
          <w:szCs w:val="24"/>
        </w:rPr>
        <w:t xml:space="preserve"> vereador foi procurado</w:t>
      </w:r>
      <w:r w:rsidR="00B06F7C">
        <w:rPr>
          <w:rFonts w:ascii="Times New Roman" w:hAnsi="Times New Roman" w:cs="Times New Roman"/>
          <w:sz w:val="24"/>
          <w:szCs w:val="24"/>
        </w:rPr>
        <w:t xml:space="preserve"> pelos moradores do Bairro Jd. Das Nações, para relatar a existência de buracos na Av. Vicente Catalani.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89618C">
        <w:rPr>
          <w:rFonts w:ascii="Times New Roman" w:hAnsi="Times New Roman" w:cs="Times New Roman"/>
          <w:sz w:val="24"/>
          <w:szCs w:val="24"/>
        </w:rPr>
        <w:t>está</w:t>
      </w:r>
      <w:r w:rsidR="00B06F7C">
        <w:rPr>
          <w:rFonts w:ascii="Times New Roman" w:hAnsi="Times New Roman" w:cs="Times New Roman"/>
          <w:sz w:val="24"/>
          <w:szCs w:val="24"/>
        </w:rPr>
        <w:t xml:space="preserve"> avenida é uma via de </w:t>
      </w:r>
      <w:r w:rsidR="0089618C">
        <w:rPr>
          <w:rFonts w:ascii="Times New Roman" w:hAnsi="Times New Roman" w:cs="Times New Roman"/>
          <w:sz w:val="24"/>
          <w:szCs w:val="24"/>
        </w:rPr>
        <w:t>grande movimento</w:t>
      </w:r>
      <w:r w:rsidR="00B06F7C">
        <w:rPr>
          <w:rFonts w:ascii="Times New Roman" w:hAnsi="Times New Roman" w:cs="Times New Roman"/>
          <w:sz w:val="24"/>
          <w:szCs w:val="24"/>
        </w:rPr>
        <w:t xml:space="preserve"> de </w:t>
      </w:r>
      <w:r w:rsidR="0089618C">
        <w:rPr>
          <w:rFonts w:ascii="Times New Roman" w:hAnsi="Times New Roman" w:cs="Times New Roman"/>
          <w:sz w:val="24"/>
          <w:szCs w:val="24"/>
        </w:rPr>
        <w:t>veículos, e que necessita estar em perfeitas condições de tra</w:t>
      </w:r>
      <w:r w:rsidR="00BD2D66">
        <w:rPr>
          <w:rFonts w:ascii="Times New Roman" w:hAnsi="Times New Roman" w:cs="Times New Roman"/>
          <w:sz w:val="24"/>
          <w:szCs w:val="24"/>
        </w:rPr>
        <w:t>fe</w:t>
      </w:r>
      <w:r w:rsidR="0089618C">
        <w:rPr>
          <w:rFonts w:ascii="Times New Roman" w:hAnsi="Times New Roman" w:cs="Times New Roman"/>
          <w:sz w:val="24"/>
          <w:szCs w:val="24"/>
        </w:rPr>
        <w:t>go.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</w:t>
      </w:r>
      <w:r w:rsidR="0089618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9618C">
        <w:rPr>
          <w:rFonts w:ascii="Times New Roman" w:hAnsi="Times New Roman" w:cs="Times New Roman"/>
          <w:sz w:val="24"/>
          <w:szCs w:val="24"/>
        </w:rPr>
        <w:t xml:space="preserve"> existente</w:t>
      </w:r>
      <w:r w:rsidR="0069418E">
        <w:rPr>
          <w:rFonts w:ascii="Times New Roman" w:hAnsi="Times New Roman" w:cs="Times New Roman"/>
          <w:sz w:val="24"/>
          <w:szCs w:val="24"/>
        </w:rPr>
        <w:t>s</w:t>
      </w:r>
      <w:r w:rsidR="00A475C6">
        <w:rPr>
          <w:rFonts w:ascii="Times New Roman" w:hAnsi="Times New Roman" w:cs="Times New Roman"/>
          <w:sz w:val="24"/>
          <w:szCs w:val="24"/>
        </w:rPr>
        <w:t xml:space="preserve"> em toda extensão d</w:t>
      </w:r>
      <w:r w:rsidR="0069418E">
        <w:rPr>
          <w:rFonts w:ascii="Times New Roman" w:hAnsi="Times New Roman" w:cs="Times New Roman"/>
          <w:sz w:val="24"/>
          <w:szCs w:val="24"/>
        </w:rPr>
        <w:t xml:space="preserve">a Avenida Vicente </w:t>
      </w:r>
      <w:proofErr w:type="spellStart"/>
      <w:r w:rsidR="0069418E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69418E">
        <w:rPr>
          <w:rFonts w:ascii="Times New Roman" w:hAnsi="Times New Roman" w:cs="Times New Roman"/>
          <w:sz w:val="24"/>
          <w:szCs w:val="24"/>
        </w:rPr>
        <w:t>, que foram ocasionados após a intervenção da SABESP nestes locais.</w:t>
      </w:r>
      <w:r w:rsidR="0089618C">
        <w:rPr>
          <w:rFonts w:ascii="Times New Roman" w:hAnsi="Times New Roman" w:cs="Times New Roman"/>
          <w:sz w:val="24"/>
          <w:szCs w:val="24"/>
        </w:rPr>
        <w:t xml:space="preserve"> 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69418E">
        <w:rPr>
          <w:rFonts w:ascii="Times New Roman" w:hAnsi="Times New Roman" w:cs="Times New Roman"/>
          <w:sz w:val="24"/>
          <w:szCs w:val="24"/>
        </w:rPr>
        <w:t>,10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69418E">
        <w:rPr>
          <w:rFonts w:ascii="Times New Roman" w:hAnsi="Times New Roman" w:cs="Times New Roman"/>
          <w:b/>
          <w:sz w:val="24"/>
          <w:szCs w:val="24"/>
        </w:rPr>
        <w:t xml:space="preserve"> julho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c8b75ee2b8524373"/>
      <w:headerReference w:type="even" r:id="R4080ed07d0294ca9"/>
      <w:headerReference w:type="first" r:id="Ra087b362273b4a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78bd802c4e41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5C9"/>
    <w:rsid w:val="000F57B7"/>
    <w:rsid w:val="000F6246"/>
    <w:rsid w:val="001137C3"/>
    <w:rsid w:val="001366F0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A1763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717A8"/>
    <w:rsid w:val="00810297"/>
    <w:rsid w:val="008543B1"/>
    <w:rsid w:val="00880DDF"/>
    <w:rsid w:val="00895983"/>
    <w:rsid w:val="0089618C"/>
    <w:rsid w:val="008E2AFD"/>
    <w:rsid w:val="009B0B26"/>
    <w:rsid w:val="009B3A77"/>
    <w:rsid w:val="00A3391C"/>
    <w:rsid w:val="00A459FB"/>
    <w:rsid w:val="00A45E33"/>
    <w:rsid w:val="00A475C6"/>
    <w:rsid w:val="00AA059F"/>
    <w:rsid w:val="00B01E29"/>
    <w:rsid w:val="00B06F7C"/>
    <w:rsid w:val="00B3686C"/>
    <w:rsid w:val="00B92299"/>
    <w:rsid w:val="00BD2D66"/>
    <w:rsid w:val="00BD6621"/>
    <w:rsid w:val="00C50CB5"/>
    <w:rsid w:val="00C92767"/>
    <w:rsid w:val="00CF14D0"/>
    <w:rsid w:val="00D23CF9"/>
    <w:rsid w:val="00D81B21"/>
    <w:rsid w:val="00DB106D"/>
    <w:rsid w:val="00DE006E"/>
    <w:rsid w:val="00E35A12"/>
    <w:rsid w:val="00E50F83"/>
    <w:rsid w:val="00E616BE"/>
    <w:rsid w:val="00E716DB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8b75ee2b8524373" /><Relationship Type="http://schemas.openxmlformats.org/officeDocument/2006/relationships/header" Target="/word/header2.xml" Id="R4080ed07d0294ca9" /><Relationship Type="http://schemas.openxmlformats.org/officeDocument/2006/relationships/header" Target="/word/header3.xml" Id="Ra087b362273b4ac7" /><Relationship Type="http://schemas.openxmlformats.org/officeDocument/2006/relationships/image" Target="/word/media/1d390cb6-9a7a-492e-8c85-b7867be69744.png" Id="Rd2cc48846928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390cb6-9a7a-492e-8c85-b7867be69744.png" Id="R0b78bd802c4e41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406B-085A-46FE-AF89-6B97398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8</cp:revision>
  <cp:lastPrinted>2018-07-10T18:38:00Z</cp:lastPrinted>
  <dcterms:created xsi:type="dcterms:W3CDTF">2018-07-10T17:44:00Z</dcterms:created>
  <dcterms:modified xsi:type="dcterms:W3CDTF">2018-07-10T18:42:00Z</dcterms:modified>
</cp:coreProperties>
</file>