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AA" w:rsidRPr="00D121AD" w:rsidRDefault="00344D20" w:rsidP="00D121AD">
      <w:pPr>
        <w:spacing w:after="0"/>
        <w:ind w:left="5060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“</w:t>
      </w:r>
      <w:r w:rsidR="00765AAA" w:rsidRPr="00D121A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Dispõe sobre a proibição de fornecimento de can</w:t>
      </w:r>
      <w:r w:rsidR="00152344" w:rsidRPr="00D121A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udos confeccionados em material </w:t>
      </w:r>
      <w:r w:rsidR="00765AAA" w:rsidRPr="00D121A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plástico, nos locais que especifica, e dá outras </w:t>
      </w:r>
      <w:bookmarkStart w:id="0" w:name="_GoBack"/>
      <w:bookmarkEnd w:id="0"/>
      <w:r w:rsidRPr="00D121A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providências.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”</w:t>
      </w:r>
    </w:p>
    <w:p w:rsidR="00765AAA" w:rsidRPr="00765AAA" w:rsidRDefault="00765AAA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65AAA" w:rsidRPr="00765AAA" w:rsidRDefault="00765AAA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Art. 1º Fica pr</w:t>
      </w:r>
      <w:r w:rsidR="00AE6BFC" w:rsidRPr="00152344">
        <w:rPr>
          <w:rFonts w:ascii="Times New Roman" w:eastAsia="Times New Roman" w:hAnsi="Times New Roman" w:cs="Times New Roman"/>
          <w:sz w:val="28"/>
          <w:szCs w:val="28"/>
          <w:lang w:eastAsia="pt-BR"/>
        </w:rPr>
        <w:t>oibido no Município de Itatiba</w:t>
      </w:r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fornecimento de canudos de material </w:t>
      </w:r>
      <w:r w:rsidR="00AE6BFC" w:rsidRPr="00152344">
        <w:rPr>
          <w:rFonts w:ascii="Times New Roman" w:eastAsia="Times New Roman" w:hAnsi="Times New Roman" w:cs="Times New Roman"/>
          <w:sz w:val="28"/>
          <w:szCs w:val="28"/>
          <w:lang w:eastAsia="pt-BR"/>
        </w:rPr>
        <w:t>plástico ao</w:t>
      </w:r>
      <w:r w:rsidR="00D521D4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E6BFC" w:rsidRPr="0015234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clientes de hotéis, restaurante</w:t>
      </w:r>
      <w:r w:rsidR="00AE6BFC" w:rsidRPr="0015234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s, bares, padarias entre outros </w:t>
      </w:r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estabelecimentos comerciais.</w:t>
      </w:r>
    </w:p>
    <w:p w:rsidR="00765AAA" w:rsidRDefault="00765AAA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Parágrafo único. As disposições desta lei aplicam-se igualment</w:t>
      </w:r>
      <w:r w:rsidR="00AE6BFC" w:rsidRPr="0015234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aos clubes </w:t>
      </w:r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noturnos, salões de dança e eventos musicais de qualquer espécie.</w:t>
      </w:r>
    </w:p>
    <w:p w:rsidR="00152344" w:rsidRPr="00152344" w:rsidRDefault="00152344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52344" w:rsidRPr="00152344" w:rsidRDefault="00152344" w:rsidP="00D121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152344">
        <w:rPr>
          <w:rStyle w:val="Forte"/>
          <w:rFonts w:ascii="Times New Roman" w:hAnsi="Times New Roman" w:cs="Times New Roman"/>
          <w:b w:val="0"/>
          <w:sz w:val="28"/>
          <w:szCs w:val="28"/>
        </w:rPr>
        <w:t>Art. 2º Com exceção dos estabelecimentos de saúde, fica proibida a compra e utilização de canudos plásticos por todos os entes da administração pública municipal a partir de 1º de janeiro de 2020</w:t>
      </w:r>
    </w:p>
    <w:p w:rsidR="00AE6BFC" w:rsidRPr="00765AAA" w:rsidRDefault="00AE6BFC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65AAA" w:rsidRPr="00152344" w:rsidRDefault="00152344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52344">
        <w:rPr>
          <w:rFonts w:ascii="Times New Roman" w:eastAsia="Times New Roman" w:hAnsi="Times New Roman" w:cs="Times New Roman"/>
          <w:sz w:val="28"/>
          <w:szCs w:val="28"/>
          <w:lang w:eastAsia="pt-BR"/>
        </w:rPr>
        <w:t>Art. 3</w:t>
      </w:r>
      <w:r w:rsidR="00765AAA"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º Em lugar dos canudos de plástico poderão ser fornecidos canudos em papel reciclável, material comestível, ou biodegradável, embalados individualmente em envelopes hermeticamente fechados feitos do mesmo material.</w:t>
      </w:r>
    </w:p>
    <w:p w:rsidR="00AE6BFC" w:rsidRPr="00765AAA" w:rsidRDefault="00AE6BFC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65AAA" w:rsidRPr="00765AAA" w:rsidRDefault="00152344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52344">
        <w:rPr>
          <w:rFonts w:ascii="Times New Roman" w:eastAsia="Times New Roman" w:hAnsi="Times New Roman" w:cs="Times New Roman"/>
          <w:sz w:val="28"/>
          <w:szCs w:val="28"/>
          <w:lang w:eastAsia="pt-BR"/>
        </w:rPr>
        <w:t>Art. 4</w:t>
      </w:r>
      <w:r w:rsidR="00765AAA"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º A infração às disposições desta lei acarretará as</w:t>
      </w:r>
      <w:r w:rsidR="00AE6BFC" w:rsidRPr="0015234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765AAA"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seguintes penalidades:</w:t>
      </w:r>
    </w:p>
    <w:p w:rsidR="00765AAA" w:rsidRPr="00765AAA" w:rsidRDefault="00765AAA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 - </w:t>
      </w:r>
      <w:proofErr w:type="gramStart"/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na</w:t>
      </w:r>
      <w:proofErr w:type="gramEnd"/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primeira autuação, advertência e intimação para cessar a irregularidade;</w:t>
      </w:r>
    </w:p>
    <w:p w:rsidR="00765AAA" w:rsidRPr="00765AAA" w:rsidRDefault="00765AAA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II - </w:t>
      </w:r>
      <w:proofErr w:type="gramStart"/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na</w:t>
      </w:r>
      <w:proofErr w:type="gramEnd"/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segunda autuação, multa, no valor de R$ 1000,00 e nova intimação para cessar a irregularidade;</w:t>
      </w:r>
    </w:p>
    <w:p w:rsidR="00765AAA" w:rsidRPr="00765AAA" w:rsidRDefault="00765AAA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III - na terceira autuação, multa no dobro do valo</w:t>
      </w:r>
      <w:r w:rsidR="0015234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 da primeira autuação, e assim </w:t>
      </w:r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sucessivamente até a quinta autuação, no valor de R$ 4000,00;</w:t>
      </w:r>
    </w:p>
    <w:p w:rsidR="00765AAA" w:rsidRPr="00765AAA" w:rsidRDefault="00765AAA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IV- </w:t>
      </w:r>
      <w:proofErr w:type="gramStart"/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na</w:t>
      </w:r>
      <w:proofErr w:type="gramEnd"/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sexta autuação, multa no valor de R$ 8000,00 </w:t>
      </w:r>
      <w:r w:rsidR="00152344">
        <w:rPr>
          <w:rFonts w:ascii="Times New Roman" w:eastAsia="Times New Roman" w:hAnsi="Times New Roman" w:cs="Times New Roman"/>
          <w:sz w:val="28"/>
          <w:szCs w:val="28"/>
          <w:lang w:eastAsia="pt-BR"/>
        </w:rPr>
        <w:t>e fechamento administrativo.</w:t>
      </w:r>
    </w:p>
    <w:p w:rsidR="00765AAA" w:rsidRPr="00765AAA" w:rsidRDefault="00765AAA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§1º Em qualquer caso, será garantida a ampla defesa aos acusados da infração, antes da imposição definitiva da multa.</w:t>
      </w:r>
    </w:p>
    <w:p w:rsidR="00765AAA" w:rsidRPr="00765AAA" w:rsidRDefault="00765AAA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§2º A multa de que trata este artigo será atualizada anualmente pela variação do Índice de Preços ao Consumidor Amplo -IPCA, apurado pelo Instituto Brasileiro de Geografia e Estatística IBGE, do ano anterior, sendo adotado o índice oficial que o suceder, no caso da extinção deste índice.</w:t>
      </w:r>
    </w:p>
    <w:p w:rsidR="00AE6BFC" w:rsidRPr="00152344" w:rsidRDefault="00765AAA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§3º Subsidiariamente, será aplicada a Lei Estadual nº 10.083, de 23 de setembro de 1998 - Código Sanitário Estadual.</w:t>
      </w:r>
    </w:p>
    <w:p w:rsidR="00765AAA" w:rsidRDefault="009C1045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52344">
        <w:rPr>
          <w:rFonts w:ascii="Times New Roman" w:eastAsia="Times New Roman" w:hAnsi="Times New Roman" w:cs="Times New Roman"/>
          <w:sz w:val="28"/>
          <w:szCs w:val="28"/>
          <w:lang w:eastAsia="pt-BR"/>
        </w:rPr>
        <w:t>§4</w:t>
      </w:r>
      <w:r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º</w:t>
      </w:r>
      <w:r w:rsidRPr="0015234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valores das multas arrecadados em virtude do descumprimento das obrigações estabelecidas nesta lei serão destinados ao fundo municipal de Meio Ambiente.</w:t>
      </w:r>
    </w:p>
    <w:p w:rsidR="00152344" w:rsidRPr="00765AAA" w:rsidRDefault="00152344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65AAA" w:rsidRPr="006F0592" w:rsidRDefault="00152344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F0592">
        <w:rPr>
          <w:rFonts w:ascii="Times New Roman" w:eastAsia="Times New Roman" w:hAnsi="Times New Roman" w:cs="Times New Roman"/>
          <w:sz w:val="28"/>
          <w:szCs w:val="28"/>
          <w:lang w:eastAsia="pt-BR"/>
        </w:rPr>
        <w:t>Art. 5</w:t>
      </w:r>
      <w:r w:rsidR="00765AAA"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º A presente Lei será regulamentada pelo Exe</w:t>
      </w:r>
      <w:r w:rsidR="00AE6BFC" w:rsidRPr="006F0592">
        <w:rPr>
          <w:rFonts w:ascii="Times New Roman" w:eastAsia="Times New Roman" w:hAnsi="Times New Roman" w:cs="Times New Roman"/>
          <w:sz w:val="28"/>
          <w:szCs w:val="28"/>
          <w:lang w:eastAsia="pt-BR"/>
        </w:rPr>
        <w:t>cutivo</w:t>
      </w:r>
      <w:r w:rsidR="006F0592" w:rsidRPr="006F05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6F0592" w:rsidRPr="006F0592">
        <w:rPr>
          <w:rFonts w:ascii="Times New Roman" w:hAnsi="Times New Roman" w:cs="Times New Roman"/>
          <w:sz w:val="28"/>
          <w:szCs w:val="28"/>
        </w:rPr>
        <w:t>especialmente quanto à atribuição para fiscalizar seu cumprimento e impor as penalida</w:t>
      </w:r>
      <w:r w:rsidR="00D121AD">
        <w:rPr>
          <w:rFonts w:ascii="Times New Roman" w:hAnsi="Times New Roman" w:cs="Times New Roman"/>
          <w:sz w:val="28"/>
          <w:szCs w:val="28"/>
        </w:rPr>
        <w:t>des a que se refere o artigo 4º.</w:t>
      </w:r>
    </w:p>
    <w:p w:rsidR="00AE6BFC" w:rsidRPr="00765AAA" w:rsidRDefault="00AE6BFC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65AAA" w:rsidRDefault="00152344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52344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Art. 6</w:t>
      </w:r>
      <w:r w:rsidR="00765AAA"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º As despesas decorrentes da execução desta Lei correrão por conta das dotações orçamentárias próprias, suplementadas se necessário.</w:t>
      </w:r>
    </w:p>
    <w:p w:rsidR="00152344" w:rsidRPr="00765AAA" w:rsidRDefault="00152344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65AAA" w:rsidRPr="00765AAA" w:rsidRDefault="00152344" w:rsidP="00D12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52344">
        <w:rPr>
          <w:rFonts w:ascii="Times New Roman" w:eastAsia="Times New Roman" w:hAnsi="Times New Roman" w:cs="Times New Roman"/>
          <w:sz w:val="28"/>
          <w:szCs w:val="28"/>
          <w:lang w:eastAsia="pt-BR"/>
        </w:rPr>
        <w:t>Art. 7</w:t>
      </w:r>
      <w:r w:rsidR="00765AAA"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º Esta Lei entra em vigor na data e sua publicação, revogadas as dispos</w:t>
      </w:r>
      <w:r w:rsidR="00AE6BFC" w:rsidRPr="0015234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ições em </w:t>
      </w:r>
      <w:r w:rsidR="00765AAA" w:rsidRPr="00765AAA">
        <w:rPr>
          <w:rFonts w:ascii="Times New Roman" w:eastAsia="Times New Roman" w:hAnsi="Times New Roman" w:cs="Times New Roman"/>
          <w:sz w:val="28"/>
          <w:szCs w:val="28"/>
          <w:lang w:eastAsia="pt-BR"/>
        </w:rPr>
        <w:t>contrário.</w:t>
      </w:r>
    </w:p>
    <w:p w:rsidR="00A67055" w:rsidRDefault="00A67055" w:rsidP="00D12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4A2" w:rsidRDefault="00BB34A2" w:rsidP="00D12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4A2" w:rsidRDefault="00BB34A2" w:rsidP="00D12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4A2" w:rsidRDefault="00BB34A2" w:rsidP="00D12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4A2" w:rsidRDefault="00BB34A2" w:rsidP="00D12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4A2" w:rsidRPr="00D121AD" w:rsidRDefault="00BB34A2" w:rsidP="00D121A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121A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t-BR"/>
        </w:rPr>
        <w:t>JUSTIFICATIVA</w:t>
      </w:r>
    </w:p>
    <w:p w:rsidR="00BB34A2" w:rsidRDefault="00BB34A2" w:rsidP="00D121A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121AD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Os modelos tradicionais de canudinhos e copos descartáveis utilizados comumente no mercado consumidor são confeccionados com plástico comum, que demoram em </w:t>
      </w:r>
      <w:r w:rsidR="00D121AD" w:rsidRPr="00D121A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média 100 anos para se degradar </w:t>
      </w:r>
      <w:r w:rsidRPr="00D121A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 meio ambiente. </w:t>
      </w:r>
      <w:r w:rsidRPr="00D121AD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Assim, referida proposição sugere a utilização obrigatória em todos os estabelecimentos comerciais de modelo biodegradável(matéria prima orgânica/amido), cuja degradação demora em média de 45 à 180 dias, o que por via reflexa minimizará a degradação ambiental. </w:t>
      </w:r>
      <w:r w:rsidRPr="00D121AD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D121AD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Propor políticas públicas voltadas a proporcionar um ambiente ecologicamente equilibrado é o nosso dever, para tanto, é a presente para rogar apoio aos nobres colegas vereadores para aprovação da justa proposição</w:t>
      </w:r>
      <w:r w:rsidRPr="00D121AD">
        <w:rPr>
          <w:rFonts w:ascii="Times New Roman" w:eastAsia="Times New Roman" w:hAnsi="Times New Roman" w:cs="Times New Roman"/>
          <w:sz w:val="32"/>
          <w:szCs w:val="32"/>
          <w:lang w:eastAsia="pt-BR"/>
        </w:rPr>
        <w:t>.</w:t>
      </w:r>
    </w:p>
    <w:p w:rsidR="00F26805" w:rsidRDefault="00F26805" w:rsidP="00D121A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F26805" w:rsidRDefault="00F26805" w:rsidP="00D121A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F26805" w:rsidRPr="00F26805" w:rsidRDefault="00F26805" w:rsidP="00F26805">
      <w:pPr>
        <w:ind w:right="709"/>
        <w:rPr>
          <w:rFonts w:ascii="Times New Roman" w:hAnsi="Times New Roman" w:cs="Times New Roman"/>
          <w:sz w:val="28"/>
          <w:szCs w:val="28"/>
        </w:rPr>
      </w:pPr>
      <w:r w:rsidRPr="00F2680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    </w:t>
      </w:r>
      <w:r w:rsidRPr="00F26805">
        <w:rPr>
          <w:rFonts w:ascii="Times New Roman" w:hAnsi="Times New Roman" w:cs="Times New Roman"/>
          <w:b/>
          <w:sz w:val="28"/>
          <w:szCs w:val="28"/>
        </w:rPr>
        <w:t>SALA DAS SESSÕES,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D521D4">
        <w:rPr>
          <w:rFonts w:ascii="Times New Roman" w:hAnsi="Times New Roman" w:cs="Times New Roman"/>
          <w:sz w:val="28"/>
          <w:szCs w:val="28"/>
        </w:rPr>
        <w:t xml:space="preserve"> </w:t>
      </w:r>
      <w:r w:rsidRPr="00F26805">
        <w:rPr>
          <w:rFonts w:ascii="Times New Roman" w:hAnsi="Times New Roman" w:cs="Times New Roman"/>
          <w:sz w:val="28"/>
          <w:szCs w:val="28"/>
        </w:rPr>
        <w:t>de julho 2018.</w:t>
      </w:r>
    </w:p>
    <w:p w:rsidR="00F26805" w:rsidRPr="00F26805" w:rsidRDefault="00F26805" w:rsidP="00F26805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26805" w:rsidRPr="00F26805" w:rsidRDefault="00F26805" w:rsidP="00F26805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26805" w:rsidRPr="00F26805" w:rsidRDefault="00F26805" w:rsidP="00F26805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26805" w:rsidRPr="00F26805" w:rsidRDefault="00F26805" w:rsidP="00F26805">
      <w:pPr>
        <w:rPr>
          <w:rFonts w:ascii="Times New Roman" w:hAnsi="Times New Roman" w:cs="Times New Roman"/>
          <w:sz w:val="28"/>
          <w:szCs w:val="28"/>
        </w:rPr>
      </w:pPr>
      <w:r w:rsidRPr="00F2680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F26805">
        <w:rPr>
          <w:rFonts w:ascii="Times New Roman" w:hAnsi="Times New Roman" w:cs="Times New Roman"/>
          <w:sz w:val="28"/>
          <w:szCs w:val="28"/>
        </w:rPr>
        <w:t>Fernando Soares</w:t>
      </w:r>
    </w:p>
    <w:p w:rsidR="00F26805" w:rsidRPr="00F26805" w:rsidRDefault="00F26805" w:rsidP="00F26805">
      <w:pPr>
        <w:rPr>
          <w:rFonts w:ascii="Times New Roman" w:hAnsi="Times New Roman" w:cs="Times New Roman"/>
          <w:sz w:val="28"/>
          <w:szCs w:val="28"/>
        </w:rPr>
      </w:pPr>
      <w:r w:rsidRPr="00F2680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6805">
        <w:rPr>
          <w:rFonts w:ascii="Times New Roman" w:hAnsi="Times New Roman" w:cs="Times New Roman"/>
          <w:sz w:val="28"/>
          <w:szCs w:val="28"/>
        </w:rPr>
        <w:t>Vereador-PR</w:t>
      </w:r>
    </w:p>
    <w:p w:rsidR="00F26805" w:rsidRPr="00D121AD" w:rsidRDefault="00F26805" w:rsidP="00D121AD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26805" w:rsidRPr="00D121AD" w:rsidSect="006E1010">
      <w:pgSz w:w="11906" w:h="16838"/>
      <w:pgMar w:top="720" w:right="720" w:bottom="720" w:left="720" w:header="709" w:footer="709" w:gutter="0"/>
      <w:cols w:space="708"/>
      <w:docGrid w:linePitch="360"/>
      <w:headerReference w:type="default" r:id="R75f16fbbacfb4308"/>
      <w:headerReference w:type="even" r:id="Rf81464342f7f434f"/>
      <w:headerReference w:type="first" r:id="Rac43a2bedd3f41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8e8023fa8842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AA"/>
    <w:rsid w:val="00152344"/>
    <w:rsid w:val="002A29A3"/>
    <w:rsid w:val="00344D20"/>
    <w:rsid w:val="004A0215"/>
    <w:rsid w:val="006E1010"/>
    <w:rsid w:val="006F0592"/>
    <w:rsid w:val="00765AAA"/>
    <w:rsid w:val="009C1045"/>
    <w:rsid w:val="00A67055"/>
    <w:rsid w:val="00AE6BFC"/>
    <w:rsid w:val="00BB34A2"/>
    <w:rsid w:val="00D121AD"/>
    <w:rsid w:val="00D521D4"/>
    <w:rsid w:val="00F26805"/>
    <w:rsid w:val="00F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0B7F8-5346-4437-B70D-EE015AE0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AD"/>
  </w:style>
  <w:style w:type="paragraph" w:styleId="Ttulo1">
    <w:name w:val="heading 1"/>
    <w:basedOn w:val="Normal"/>
    <w:next w:val="Normal"/>
    <w:link w:val="Ttulo1Char"/>
    <w:uiPriority w:val="9"/>
    <w:qFormat/>
    <w:rsid w:val="00D121A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1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21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121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121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121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121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121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121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121A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01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121A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1A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21A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121A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121A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121A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121A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121A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121A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121A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D121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D121A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21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D121AD"/>
    <w:rPr>
      <w:rFonts w:asciiTheme="majorHAnsi" w:eastAsiaTheme="majorEastAsia" w:hAnsiTheme="majorHAnsi" w:cstheme="majorBidi"/>
      <w:sz w:val="30"/>
      <w:szCs w:val="30"/>
    </w:rPr>
  </w:style>
  <w:style w:type="character" w:styleId="nfase">
    <w:name w:val="Emphasis"/>
    <w:basedOn w:val="Fontepargpadro"/>
    <w:uiPriority w:val="20"/>
    <w:qFormat/>
    <w:rsid w:val="00D121AD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D121A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D121A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D121AD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121A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121A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D121AD"/>
    <w:rPr>
      <w:i/>
      <w:iCs/>
    </w:rPr>
  </w:style>
  <w:style w:type="character" w:styleId="nfaseIntensa">
    <w:name w:val="Intense Emphasis"/>
    <w:basedOn w:val="Fontepargpadro"/>
    <w:uiPriority w:val="21"/>
    <w:qFormat/>
    <w:rsid w:val="00D121AD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D121AD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D121AD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D121AD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121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5f16fbbacfb4308" /><Relationship Type="http://schemas.openxmlformats.org/officeDocument/2006/relationships/header" Target="/word/header2.xml" Id="Rf81464342f7f434f" /><Relationship Type="http://schemas.openxmlformats.org/officeDocument/2006/relationships/header" Target="/word/header3.xml" Id="Rac43a2bedd3f4139" /><Relationship Type="http://schemas.openxmlformats.org/officeDocument/2006/relationships/image" Target="/word/media/3f3f6be9-968e-4dc4-916e-9759c221e72a.png" Id="R6fd90e40e5da4c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f3f6be9-968e-4dc4-916e-9759c221e72a.png" Id="Rf48e8023fa8842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CE99-E6FF-4273-8EDE-16C4E4DA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4</cp:revision>
  <cp:lastPrinted>2018-07-11T19:27:00Z</cp:lastPrinted>
  <dcterms:created xsi:type="dcterms:W3CDTF">2018-07-10T13:23:00Z</dcterms:created>
  <dcterms:modified xsi:type="dcterms:W3CDTF">2018-07-11T19:48:00Z</dcterms:modified>
</cp:coreProperties>
</file>