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2" w:rsidRPr="00C568BE" w:rsidRDefault="00283FF4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750432" w:rsidRPr="00C568BE" w:rsidRDefault="00750432">
      <w:pPr>
        <w:pStyle w:val="normal0"/>
        <w:ind w:firstLine="708"/>
        <w:jc w:val="center"/>
        <w:rPr>
          <w:b/>
        </w:rPr>
      </w:pPr>
    </w:p>
    <w:p w:rsidR="00750432" w:rsidRPr="00C568BE" w:rsidRDefault="00283FF4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</w:t>
      </w:r>
      <w:r w:rsidR="00166C9F">
        <w:rPr>
          <w:b/>
        </w:rPr>
        <w:t xml:space="preserve">à </w:t>
      </w:r>
      <w:r w:rsidR="00166C9F" w:rsidRPr="00F475EC">
        <w:rPr>
          <w:b/>
        </w:rPr>
        <w:t>empresa Transporte Cole</w:t>
      </w:r>
      <w:r w:rsidR="00166C9F">
        <w:rPr>
          <w:b/>
        </w:rPr>
        <w:t>tivo de Itat</w:t>
      </w:r>
      <w:r w:rsidR="00CA13FC">
        <w:rPr>
          <w:b/>
        </w:rPr>
        <w:t>iba (TCI) manter as linhas circulares que abasteciam o terminal em frente</w:t>
      </w:r>
      <w:r w:rsidR="00166C9F">
        <w:rPr>
          <w:b/>
        </w:rPr>
        <w:t xml:space="preserve"> </w:t>
      </w:r>
      <w:r w:rsidR="00CA13FC">
        <w:rPr>
          <w:b/>
        </w:rPr>
        <w:t xml:space="preserve">à </w:t>
      </w:r>
      <w:r w:rsidR="00166C9F">
        <w:rPr>
          <w:b/>
        </w:rPr>
        <w:t>antiga rodoviária</w:t>
      </w:r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750432">
      <w:pPr>
        <w:pStyle w:val="normal0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283FF4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</w:t>
      </w:r>
      <w:r w:rsidR="00166C9F">
        <w:t xml:space="preserve"> cidadãos usuários do transporte coletivo público procuraram esse Vereador para relatar a diminuição de linhas de ônibus que têm como parada</w:t>
      </w:r>
      <w:r w:rsidR="00CA13FC">
        <w:t xml:space="preserve"> de embarque e desembarque</w:t>
      </w:r>
      <w:r w:rsidR="00166C9F">
        <w:t xml:space="preserve"> o ponto em frente à antiga rodoviária</w:t>
      </w:r>
      <w:r w:rsidRPr="00C568BE">
        <w:t xml:space="preserve">; </w:t>
      </w:r>
    </w:p>
    <w:p w:rsidR="00750432" w:rsidRPr="00C568BE" w:rsidRDefault="00750432">
      <w:pPr>
        <w:pStyle w:val="normal0"/>
        <w:ind w:right="841" w:firstLine="1418"/>
        <w:jc w:val="both"/>
      </w:pPr>
    </w:p>
    <w:p w:rsidR="00C53501" w:rsidRDefault="00283FF4" w:rsidP="00C53501">
      <w:pPr>
        <w:pStyle w:val="normal0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166C9F">
        <w:t>estes cidadãos relatam que a diminuição é percebida especialmente em linhas que ligam a zona urbana e rural</w:t>
      </w:r>
      <w:r w:rsidR="00C53501">
        <w:t xml:space="preserve">; </w:t>
      </w:r>
    </w:p>
    <w:p w:rsidR="00C53501" w:rsidRDefault="00C53501">
      <w:pPr>
        <w:pStyle w:val="normal0"/>
        <w:ind w:firstLine="1418"/>
        <w:jc w:val="both"/>
      </w:pPr>
    </w:p>
    <w:p w:rsidR="00750432" w:rsidRPr="00C568BE" w:rsidRDefault="00C53501">
      <w:pPr>
        <w:pStyle w:val="normal0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166C9F">
        <w:t>o refe</w:t>
      </w:r>
      <w:r w:rsidR="00CA13FC">
        <w:t xml:space="preserve">rido ponto é bastante utilizado, inclusive </w:t>
      </w:r>
      <w:r w:rsidR="00166C9F">
        <w:t xml:space="preserve">devido a um grande centro de abastecimento </w:t>
      </w:r>
      <w:r w:rsidR="00CA13FC">
        <w:t xml:space="preserve">defronte; </w:t>
      </w:r>
      <w:r w:rsidR="00283FF4" w:rsidRPr="00C568BE">
        <w:t xml:space="preserve"> </w:t>
      </w:r>
    </w:p>
    <w:p w:rsidR="00283FF4" w:rsidRPr="00C568BE" w:rsidRDefault="00283FF4">
      <w:pPr>
        <w:pStyle w:val="normal0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0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Pr="00C568BE">
        <w:t xml:space="preserve">, nos termos do Regimento Interno desta Casa de Leis, que </w:t>
      </w:r>
      <w:r w:rsidR="00CA13FC">
        <w:t xml:space="preserve">seja oficiado </w:t>
      </w:r>
      <w:r w:rsidR="00C53501">
        <w:t xml:space="preserve">à </w:t>
      </w:r>
      <w:r w:rsidR="00CA13FC" w:rsidRPr="00CA13FC">
        <w:t xml:space="preserve">empresa Transporte Coletivo de Itatiba (TCI) </w:t>
      </w:r>
      <w:r w:rsidR="00CA13FC">
        <w:t>que reconsidere a supressão de linhas que atendem o ponto de ônibus em frente à antiga rodoviária, já que muitos cidadãos se utilizam dele, independente dos serviços do antigo terminal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0"/>
        <w:ind w:right="282"/>
        <w:jc w:val="both"/>
      </w:pPr>
    </w:p>
    <w:p w:rsidR="00750432" w:rsidRPr="00C568BE" w:rsidRDefault="00283FF4">
      <w:pPr>
        <w:pStyle w:val="normal0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CA13FC">
        <w:t>25</w:t>
      </w:r>
      <w:r w:rsidRPr="00C568BE">
        <w:t xml:space="preserve"> de </w:t>
      </w:r>
      <w:r w:rsidR="00C568BE" w:rsidRPr="00C568BE">
        <w:t>Julho</w:t>
      </w:r>
      <w:r w:rsidRPr="00C568BE">
        <w:t xml:space="preserve"> de 2018.</w:t>
      </w:r>
    </w:p>
    <w:p w:rsidR="00750432" w:rsidRPr="00C568BE" w:rsidRDefault="00750432">
      <w:pPr>
        <w:pStyle w:val="normal0"/>
        <w:jc w:val="center"/>
      </w:pPr>
    </w:p>
    <w:p w:rsidR="00750432" w:rsidRPr="00C568BE" w:rsidRDefault="00750432">
      <w:pPr>
        <w:pStyle w:val="normal0"/>
        <w:jc w:val="center"/>
      </w:pPr>
    </w:p>
    <w:p w:rsidR="00750432" w:rsidRPr="00C568BE" w:rsidRDefault="00283FF4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0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0"/>
        <w:jc w:val="center"/>
        <w:rPr>
          <w:b/>
        </w:rPr>
      </w:pPr>
    </w:p>
    <w:p w:rsidR="00750432" w:rsidRPr="00C568BE" w:rsidRDefault="00750432">
      <w:pPr>
        <w:pStyle w:val="normal0"/>
      </w:pPr>
    </w:p>
    <w:p w:rsidR="00750432" w:rsidRPr="002A367D" w:rsidRDefault="00750432">
      <w:pPr>
        <w:pStyle w:val="normal0"/>
        <w:rPr>
          <w:highlight w:val="yellow"/>
        </w:rPr>
      </w:pPr>
    </w:p>
    <w:sectPr w:rsidR="00750432" w:rsidRPr="002A367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cc5d3bfcba7a4d6b"/>
      <w:headerReference w:type="even" r:id="Rc634296b6836455e"/>
      <w:headerReference w:type="first" r:id="R3062134b8a584e2f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2d58781f7442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0432"/>
    <w:rsid w:val="0007133B"/>
    <w:rsid w:val="00072A53"/>
    <w:rsid w:val="00166C9F"/>
    <w:rsid w:val="00283FF4"/>
    <w:rsid w:val="002A367D"/>
    <w:rsid w:val="00750432"/>
    <w:rsid w:val="009E23B7"/>
    <w:rsid w:val="00A65075"/>
    <w:rsid w:val="00C53501"/>
    <w:rsid w:val="00C568BE"/>
    <w:rsid w:val="00CA13FC"/>
    <w:rsid w:val="00E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53"/>
  </w:style>
  <w:style w:type="paragraph" w:styleId="Ttulo1">
    <w:name w:val="heading 1"/>
    <w:basedOn w:val="normal0"/>
    <w:next w:val="normal0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c5d3bfcba7a4d6b" /><Relationship Type="http://schemas.openxmlformats.org/officeDocument/2006/relationships/header" Target="/word/header2.xml" Id="Rc634296b6836455e" /><Relationship Type="http://schemas.openxmlformats.org/officeDocument/2006/relationships/header" Target="/word/header3.xml" Id="R3062134b8a584e2f" /><Relationship Type="http://schemas.openxmlformats.org/officeDocument/2006/relationships/image" Target="/word/media/4a32f77c-1517-4626-a72e-8dcc9b4e19f3.png" Id="R0d6da1e84c5a47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32f77c-1517-4626-a72e-8dcc9b4e19f3.png" Id="R5e2d58781f7442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4</cp:revision>
  <dcterms:created xsi:type="dcterms:W3CDTF">2018-07-24T16:26:00Z</dcterms:created>
  <dcterms:modified xsi:type="dcterms:W3CDTF">2018-07-24T17:33:00Z</dcterms:modified>
</cp:coreProperties>
</file>