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719" w:rsidRDefault="008B4719" w:rsidP="008B4719">
      <w:pPr>
        <w:ind w:left="1134" w:right="709"/>
        <w:jc w:val="center"/>
        <w:rPr>
          <w:b/>
          <w:sz w:val="28"/>
        </w:rPr>
      </w:pPr>
      <w:r>
        <w:rPr>
          <w:b/>
          <w:sz w:val="28"/>
        </w:rPr>
        <w:t xml:space="preserve">INDICAÇÃO Nº  </w:t>
      </w:r>
      <w:r w:rsidR="00C30D94">
        <w:rPr>
          <w:b/>
          <w:sz w:val="28"/>
        </w:rPr>
        <w:t>1310/2018</w:t>
      </w:r>
      <w:bookmarkStart w:id="0" w:name="_GoBack"/>
      <w:bookmarkEnd w:id="0"/>
    </w:p>
    <w:p w:rsidR="008B4719" w:rsidRDefault="008B4719" w:rsidP="008B4719">
      <w:pPr>
        <w:ind w:left="1134" w:right="709"/>
        <w:jc w:val="both"/>
        <w:rPr>
          <w:b/>
          <w:sz w:val="24"/>
        </w:rPr>
      </w:pPr>
    </w:p>
    <w:p w:rsidR="008B4719" w:rsidRDefault="008B4719" w:rsidP="008B4719">
      <w:pPr>
        <w:ind w:left="1134" w:right="709"/>
        <w:jc w:val="both"/>
        <w:rPr>
          <w:b/>
          <w:sz w:val="24"/>
        </w:rPr>
      </w:pPr>
    </w:p>
    <w:p w:rsidR="008B4719" w:rsidRDefault="008B4719" w:rsidP="008B4719">
      <w:pPr>
        <w:ind w:left="1134" w:right="709"/>
        <w:jc w:val="both"/>
        <w:rPr>
          <w:b/>
          <w:sz w:val="24"/>
        </w:rPr>
      </w:pPr>
      <w:r>
        <w:rPr>
          <w:b/>
          <w:sz w:val="24"/>
        </w:rPr>
        <w:t xml:space="preserve">                                    </w:t>
      </w:r>
    </w:p>
    <w:p w:rsidR="008B4719" w:rsidRPr="008B4719" w:rsidRDefault="008B4719" w:rsidP="008B4719">
      <w:pPr>
        <w:ind w:left="1134" w:right="709"/>
        <w:jc w:val="both"/>
        <w:rPr>
          <w:sz w:val="24"/>
        </w:rPr>
      </w:pPr>
      <w:r>
        <w:rPr>
          <w:b/>
          <w:sz w:val="24"/>
        </w:rPr>
        <w:t xml:space="preserve">                        </w:t>
      </w:r>
      <w:r>
        <w:rPr>
          <w:b/>
          <w:sz w:val="24"/>
          <w:u w:val="single"/>
        </w:rPr>
        <w:t>ASSUNTO</w:t>
      </w:r>
      <w:r w:rsidRPr="008B4719">
        <w:rPr>
          <w:sz w:val="24"/>
          <w:u w:val="single"/>
        </w:rPr>
        <w:t>:</w:t>
      </w:r>
      <w:r w:rsidRPr="008B4719">
        <w:rPr>
          <w:sz w:val="24"/>
        </w:rPr>
        <w:t xml:space="preserve"> solicita execução de uma reforma </w:t>
      </w:r>
      <w:r>
        <w:rPr>
          <w:sz w:val="24"/>
        </w:rPr>
        <w:t>em ponto de ônibus localizado na</w:t>
      </w:r>
      <w:r w:rsidR="00EA62A9">
        <w:rPr>
          <w:sz w:val="24"/>
        </w:rPr>
        <w:t xml:space="preserve"> Av. Nicolau Vinicius </w:t>
      </w:r>
      <w:proofErr w:type="spellStart"/>
      <w:r w:rsidR="00EA62A9">
        <w:rPr>
          <w:sz w:val="24"/>
        </w:rPr>
        <w:t>Paró</w:t>
      </w:r>
      <w:r>
        <w:rPr>
          <w:sz w:val="24"/>
        </w:rPr>
        <w:t>di</w:t>
      </w:r>
      <w:proofErr w:type="spellEnd"/>
      <w:r>
        <w:rPr>
          <w:sz w:val="24"/>
        </w:rPr>
        <w:t>, bloco B, no bairro Pedro Costa</w:t>
      </w:r>
    </w:p>
    <w:p w:rsidR="008B4719" w:rsidRPr="008B4719" w:rsidRDefault="008B4719" w:rsidP="008B4719">
      <w:pPr>
        <w:ind w:left="1134" w:right="709"/>
        <w:jc w:val="both"/>
        <w:rPr>
          <w:sz w:val="24"/>
        </w:rPr>
      </w:pPr>
    </w:p>
    <w:p w:rsidR="008B4719" w:rsidRDefault="008B4719" w:rsidP="008B4719">
      <w:pPr>
        <w:ind w:left="1134" w:right="709"/>
        <w:jc w:val="both"/>
        <w:rPr>
          <w:b/>
          <w:sz w:val="24"/>
        </w:rPr>
      </w:pPr>
    </w:p>
    <w:p w:rsidR="008B4719" w:rsidRDefault="008B4719" w:rsidP="008B4719">
      <w:pPr>
        <w:ind w:left="1134" w:right="709"/>
        <w:jc w:val="both"/>
        <w:rPr>
          <w:b/>
          <w:sz w:val="24"/>
        </w:rPr>
      </w:pPr>
    </w:p>
    <w:p w:rsidR="008B4719" w:rsidRDefault="008B4719" w:rsidP="008B4719">
      <w:pPr>
        <w:ind w:left="1134" w:right="709" w:firstLine="2268"/>
        <w:jc w:val="both"/>
        <w:rPr>
          <w:b/>
          <w:sz w:val="24"/>
        </w:rPr>
      </w:pPr>
    </w:p>
    <w:p w:rsidR="008B4719" w:rsidRDefault="008B4719" w:rsidP="008B4719">
      <w:pPr>
        <w:ind w:left="1134" w:right="709" w:firstLine="2268"/>
        <w:jc w:val="both"/>
        <w:rPr>
          <w:b/>
          <w:sz w:val="24"/>
        </w:rPr>
      </w:pPr>
      <w:r>
        <w:rPr>
          <w:b/>
          <w:sz w:val="24"/>
        </w:rPr>
        <w:t>Senhores Vereadores:</w:t>
      </w:r>
    </w:p>
    <w:p w:rsidR="008B4719" w:rsidRDefault="008B4719" w:rsidP="008B4719">
      <w:pPr>
        <w:ind w:left="1134" w:right="709" w:firstLine="2268"/>
        <w:jc w:val="both"/>
        <w:rPr>
          <w:b/>
          <w:sz w:val="24"/>
        </w:rPr>
      </w:pPr>
    </w:p>
    <w:p w:rsidR="008B4719" w:rsidRDefault="008B4719" w:rsidP="008B4719">
      <w:pPr>
        <w:ind w:left="1134" w:right="709" w:firstLine="2268"/>
        <w:jc w:val="both"/>
        <w:rPr>
          <w:b/>
          <w:sz w:val="24"/>
        </w:rPr>
      </w:pPr>
    </w:p>
    <w:p w:rsidR="008B4719" w:rsidRDefault="008B4719" w:rsidP="008B4719">
      <w:pPr>
        <w:ind w:left="1134" w:right="709" w:firstLine="2268"/>
        <w:jc w:val="both"/>
        <w:rPr>
          <w:b/>
          <w:sz w:val="24"/>
        </w:rPr>
      </w:pPr>
    </w:p>
    <w:p w:rsidR="008B4719" w:rsidRDefault="008B4719" w:rsidP="008B4719">
      <w:pPr>
        <w:ind w:left="1134" w:right="709" w:firstLine="2268"/>
        <w:jc w:val="both"/>
        <w:rPr>
          <w:b/>
          <w:sz w:val="24"/>
        </w:rPr>
      </w:pPr>
    </w:p>
    <w:p w:rsidR="008B4719" w:rsidRDefault="008B4719" w:rsidP="008B4719">
      <w:pPr>
        <w:ind w:left="1134" w:right="709" w:firstLine="2268"/>
        <w:jc w:val="both"/>
        <w:rPr>
          <w:sz w:val="24"/>
        </w:rPr>
      </w:pPr>
      <w:r>
        <w:rPr>
          <w:b/>
          <w:sz w:val="24"/>
        </w:rPr>
        <w:t>INDICO</w:t>
      </w:r>
      <w:r>
        <w:rPr>
          <w:sz w:val="24"/>
        </w:rPr>
        <w:t xml:space="preserve"> ao Sr. Prefeito Municipal, nos termos do Regimento Interno desta Casa de Leis, que se digne determinar ao setor competente da Administração que providencie para que sejam executados os reparos necessários em ponto de ônibus localizado na Av. Nicolau Vinicius </w:t>
      </w:r>
      <w:proofErr w:type="spellStart"/>
      <w:r>
        <w:rPr>
          <w:sz w:val="24"/>
        </w:rPr>
        <w:t>Paródi</w:t>
      </w:r>
      <w:proofErr w:type="spellEnd"/>
      <w:r>
        <w:rPr>
          <w:sz w:val="24"/>
        </w:rPr>
        <w:t xml:space="preserve">, Núcleo Residencial Pedro Costa, próximo ao Bloco B. </w:t>
      </w:r>
    </w:p>
    <w:p w:rsidR="008B4719" w:rsidRDefault="008B4719" w:rsidP="008B4719">
      <w:pPr>
        <w:ind w:left="1134" w:right="709" w:firstLine="2268"/>
        <w:jc w:val="both"/>
        <w:rPr>
          <w:b/>
          <w:sz w:val="24"/>
        </w:rPr>
      </w:pPr>
    </w:p>
    <w:p w:rsidR="008B4719" w:rsidRDefault="008B4719" w:rsidP="008B4719">
      <w:pPr>
        <w:ind w:left="1134" w:right="709" w:firstLine="2268"/>
        <w:jc w:val="both"/>
        <w:rPr>
          <w:sz w:val="24"/>
        </w:rPr>
      </w:pPr>
      <w:r>
        <w:rPr>
          <w:sz w:val="24"/>
        </w:rPr>
        <w:t>A presente solicitação objetiva atender a usuários do referido ponto de ônibus, que pedem por melhorias po</w:t>
      </w:r>
      <w:r w:rsidR="00964C8B">
        <w:rPr>
          <w:sz w:val="24"/>
        </w:rPr>
        <w:t>is o mesmo se encontra sujo, pich</w:t>
      </w:r>
      <w:r>
        <w:rPr>
          <w:sz w:val="24"/>
        </w:rPr>
        <w:t>ados, com os acentos quebrados e pintura gasta, proporcionando desconforto aos usuários que se sente na falta de tais providências.</w:t>
      </w:r>
    </w:p>
    <w:p w:rsidR="008B4719" w:rsidRDefault="008B4719" w:rsidP="008B4719">
      <w:pPr>
        <w:ind w:left="1134" w:right="709"/>
        <w:jc w:val="both"/>
        <w:rPr>
          <w:b/>
          <w:sz w:val="24"/>
        </w:rPr>
      </w:pPr>
    </w:p>
    <w:p w:rsidR="008B4719" w:rsidRDefault="008B4719" w:rsidP="008B4719">
      <w:pPr>
        <w:ind w:left="1134" w:right="709"/>
        <w:jc w:val="both"/>
        <w:rPr>
          <w:b/>
          <w:sz w:val="24"/>
        </w:rPr>
      </w:pPr>
      <w:r>
        <w:rPr>
          <w:b/>
          <w:sz w:val="24"/>
        </w:rPr>
        <w:t xml:space="preserve">                </w:t>
      </w:r>
    </w:p>
    <w:p w:rsidR="008B4719" w:rsidRDefault="008B4719" w:rsidP="008B4719">
      <w:pPr>
        <w:ind w:left="1134" w:right="709"/>
        <w:jc w:val="both"/>
        <w:rPr>
          <w:b/>
          <w:sz w:val="24"/>
        </w:rPr>
      </w:pPr>
    </w:p>
    <w:p w:rsidR="008B4719" w:rsidRDefault="008B4719" w:rsidP="008B4719">
      <w:pPr>
        <w:ind w:left="1134" w:right="709"/>
        <w:jc w:val="both"/>
        <w:rPr>
          <w:b/>
          <w:sz w:val="24"/>
        </w:rPr>
      </w:pPr>
      <w:r>
        <w:rPr>
          <w:b/>
          <w:sz w:val="24"/>
        </w:rPr>
        <w:t xml:space="preserve">                     </w:t>
      </w:r>
    </w:p>
    <w:p w:rsidR="008B4719" w:rsidRDefault="008B4719" w:rsidP="008B4719">
      <w:pPr>
        <w:ind w:left="1134" w:right="709"/>
        <w:jc w:val="center"/>
        <w:rPr>
          <w:sz w:val="24"/>
        </w:rPr>
      </w:pPr>
      <w:r>
        <w:rPr>
          <w:b/>
          <w:sz w:val="24"/>
        </w:rPr>
        <w:t>SALA DAS SESSÕES,</w:t>
      </w:r>
      <w:r>
        <w:rPr>
          <w:sz w:val="24"/>
        </w:rPr>
        <w:t xml:space="preserve"> 18 de setembro de 2018.</w:t>
      </w:r>
    </w:p>
    <w:p w:rsidR="008B4719" w:rsidRDefault="008B4719" w:rsidP="008B4719">
      <w:pPr>
        <w:ind w:left="1134" w:right="709"/>
        <w:jc w:val="both"/>
        <w:rPr>
          <w:b/>
          <w:sz w:val="24"/>
        </w:rPr>
      </w:pPr>
    </w:p>
    <w:p w:rsidR="008B4719" w:rsidRDefault="008B4719" w:rsidP="008B4719">
      <w:pPr>
        <w:ind w:left="1134" w:right="709"/>
        <w:jc w:val="both"/>
        <w:rPr>
          <w:sz w:val="24"/>
        </w:rPr>
      </w:pPr>
    </w:p>
    <w:p w:rsidR="008B4719" w:rsidRPr="008B4719" w:rsidRDefault="008B4719" w:rsidP="008B4719">
      <w:pPr>
        <w:pStyle w:val="Ttulo2"/>
        <w:ind w:left="1134" w:right="709"/>
        <w:rPr>
          <w:b w:val="0"/>
          <w:sz w:val="32"/>
        </w:rPr>
      </w:pPr>
    </w:p>
    <w:p w:rsidR="008B4719" w:rsidRPr="008B4719" w:rsidRDefault="008B4719" w:rsidP="008B4719">
      <w:pPr>
        <w:pStyle w:val="Ttulo2"/>
        <w:spacing w:before="0" w:after="0"/>
        <w:ind w:left="1134" w:right="709"/>
        <w:jc w:val="center"/>
        <w:rPr>
          <w:rFonts w:ascii="Times New Roman" w:hAnsi="Times New Roman"/>
          <w:i w:val="0"/>
          <w:szCs w:val="24"/>
        </w:rPr>
      </w:pPr>
      <w:r w:rsidRPr="008B4719">
        <w:rPr>
          <w:rFonts w:ascii="Times New Roman" w:hAnsi="Times New Roman"/>
          <w:i w:val="0"/>
          <w:szCs w:val="24"/>
        </w:rPr>
        <w:t>Willian Soares</w:t>
      </w:r>
    </w:p>
    <w:p w:rsidR="008B4719" w:rsidRDefault="008B4719" w:rsidP="008B4719">
      <w:pPr>
        <w:pStyle w:val="Ttulo2"/>
        <w:spacing w:before="0" w:after="0"/>
        <w:ind w:left="1134" w:right="709"/>
        <w:jc w:val="center"/>
        <w:rPr>
          <w:rFonts w:ascii="Times New Roman" w:hAnsi="Times New Roman"/>
          <w:b w:val="0"/>
          <w:i w:val="0"/>
          <w:sz w:val="24"/>
          <w:szCs w:val="24"/>
        </w:rPr>
      </w:pPr>
      <w:r>
        <w:rPr>
          <w:rFonts w:ascii="Times New Roman" w:hAnsi="Times New Roman"/>
          <w:b w:val="0"/>
          <w:i w:val="0"/>
          <w:sz w:val="24"/>
          <w:szCs w:val="24"/>
        </w:rPr>
        <w:t>Vereador – 1º Secretário - SD</w:t>
      </w:r>
    </w:p>
    <w:p w:rsidR="008B4719" w:rsidRDefault="008B4719" w:rsidP="008B4719">
      <w:pPr>
        <w:ind w:right="709"/>
        <w:jc w:val="center"/>
        <w:rPr>
          <w:sz w:val="24"/>
          <w:szCs w:val="24"/>
        </w:rPr>
      </w:pPr>
    </w:p>
    <w:p w:rsidR="008B4719" w:rsidRPr="00A16D4F" w:rsidRDefault="008B4719" w:rsidP="008B4719"/>
    <w:p w:rsidR="001F37DD" w:rsidRDefault="001F37DD"/>
    <w:sectPr w:rsidR="001F37DD">
      <w:headerReference w:type="even" r:id="rId6"/>
      <w:headerReference w:type="default" r:id="rId7"/>
      <w:footerReference w:type="default" r:id="rId8"/>
      <w:headerReference w:type="first" r:id="rId9"/>
      <w:pgSz w:w="11907" w:h="16840" w:code="9"/>
      <w:pgMar w:top="2809" w:right="1275" w:bottom="851" w:left="851" w:header="142"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B1F" w:rsidRDefault="00E45B1F">
      <w:r>
        <w:separator/>
      </w:r>
    </w:p>
  </w:endnote>
  <w:endnote w:type="continuationSeparator" w:id="0">
    <w:p w:rsidR="00E45B1F" w:rsidRDefault="00E4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1A" w:rsidRDefault="00E45B1F">
    <w:pPr>
      <w:pStyle w:val="Rodap"/>
    </w:pPr>
  </w:p>
  <w:p w:rsidR="00AF381A" w:rsidRDefault="00E45B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B1F" w:rsidRDefault="00E45B1F">
      <w:r>
        <w:separator/>
      </w:r>
    </w:p>
  </w:footnote>
  <w:footnote w:type="continuationSeparator" w:id="0">
    <w:p w:rsidR="00E45B1F" w:rsidRDefault="00E45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E45B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E45B1F"/>
  <w:p w:rsidR="001926E9" w:rsidRDefault="00E45B1F">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E45B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19"/>
    <w:rsid w:val="001926E9"/>
    <w:rsid w:val="001F37DD"/>
    <w:rsid w:val="008B4719"/>
    <w:rsid w:val="00964C8B"/>
    <w:rsid w:val="00C30D94"/>
    <w:rsid w:val="00E45B1F"/>
    <w:rsid w:val="00EA62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8E2F"/>
  <w15:chartTrackingRefBased/>
  <w15:docId w15:val="{34352728-554B-4B7E-97CF-E0CFC89D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719"/>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8B4719"/>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8B4719"/>
    <w:rPr>
      <w:rFonts w:ascii="Cambria" w:eastAsia="Times New Roman" w:hAnsi="Cambria" w:cs="Times New Roman"/>
      <w:b/>
      <w:bCs/>
      <w:i/>
      <w:iCs/>
      <w:sz w:val="28"/>
      <w:szCs w:val="28"/>
      <w:lang w:eastAsia="pt-BR"/>
    </w:rPr>
  </w:style>
  <w:style w:type="paragraph" w:styleId="Rodap">
    <w:name w:val="footer"/>
    <w:basedOn w:val="Normal"/>
    <w:link w:val="RodapChar"/>
    <w:rsid w:val="008B4719"/>
    <w:pPr>
      <w:tabs>
        <w:tab w:val="center" w:pos="4419"/>
        <w:tab w:val="right" w:pos="8838"/>
      </w:tabs>
    </w:pPr>
  </w:style>
  <w:style w:type="character" w:customStyle="1" w:styleId="RodapChar">
    <w:name w:val="Rodapé Char"/>
    <w:basedOn w:val="Fontepargpadro"/>
    <w:link w:val="Rodap"/>
    <w:rsid w:val="008B4719"/>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Campos Alves</dc:creator>
  <cp:keywords/>
  <dc:description/>
  <cp:lastModifiedBy>Daniela Lima Luz Mendes</cp:lastModifiedBy>
  <cp:revision>5</cp:revision>
  <dcterms:created xsi:type="dcterms:W3CDTF">2018-09-18T14:19:00Z</dcterms:created>
  <dcterms:modified xsi:type="dcterms:W3CDTF">2018-09-18T19:11:00Z</dcterms:modified>
</cp:coreProperties>
</file>