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E1" w:rsidRDefault="003C20E1" w:rsidP="00362518">
      <w:pPr>
        <w:jc w:val="center"/>
        <w:rPr>
          <w:rFonts w:ascii="Times New Roman" w:hAnsi="Times New Roman"/>
          <w:b/>
          <w:smallCaps/>
          <w:szCs w:val="24"/>
        </w:rPr>
      </w:pPr>
    </w:p>
    <w:p w:rsidR="003C20E1" w:rsidRDefault="003C20E1" w:rsidP="00362518">
      <w:pPr>
        <w:jc w:val="center"/>
        <w:rPr>
          <w:rFonts w:ascii="Times New Roman" w:hAnsi="Times New Roman"/>
          <w:b/>
          <w:smallCaps/>
          <w:szCs w:val="24"/>
        </w:rPr>
      </w:pPr>
    </w:p>
    <w:p w:rsidR="003C20E1" w:rsidRDefault="003C20E1" w:rsidP="00362518">
      <w:pPr>
        <w:jc w:val="center"/>
        <w:rPr>
          <w:rFonts w:ascii="Times New Roman" w:hAnsi="Times New Roman"/>
          <w:b/>
          <w:smallCaps/>
          <w:szCs w:val="24"/>
        </w:rPr>
      </w:pPr>
    </w:p>
    <w:p w:rsidR="003C20E1" w:rsidRDefault="003C20E1" w:rsidP="00362518">
      <w:pPr>
        <w:jc w:val="center"/>
        <w:rPr>
          <w:rFonts w:ascii="Times New Roman" w:hAnsi="Times New Roman"/>
          <w:b/>
          <w:smallCaps/>
          <w:szCs w:val="24"/>
        </w:rPr>
      </w:pPr>
    </w:p>
    <w:p w:rsidR="003C20E1" w:rsidRDefault="003C20E1" w:rsidP="00362518">
      <w:pPr>
        <w:jc w:val="center"/>
        <w:rPr>
          <w:rFonts w:ascii="Times New Roman" w:hAnsi="Times New Roman"/>
          <w:b/>
          <w:smallCaps/>
          <w:szCs w:val="24"/>
        </w:rPr>
      </w:pPr>
    </w:p>
    <w:p w:rsidR="00362518" w:rsidRDefault="00362518" w:rsidP="00362518">
      <w:pPr>
        <w:jc w:val="center"/>
        <w:rPr>
          <w:rFonts w:ascii="Times New Roman" w:hAnsi="Times New Roman"/>
          <w:b/>
          <w:smallCaps/>
          <w:szCs w:val="24"/>
        </w:rPr>
      </w:pPr>
      <w:r>
        <w:rPr>
          <w:rFonts w:ascii="Times New Roman" w:hAnsi="Times New Roman"/>
          <w:b/>
          <w:smallCaps/>
          <w:szCs w:val="24"/>
        </w:rPr>
        <w:t xml:space="preserve">PROJETO DE LEI Nº      </w:t>
      </w:r>
      <w:r>
        <w:rPr>
          <w:rFonts w:ascii="Times New Roman" w:hAnsi="Times New Roman"/>
          <w:b/>
          <w:smallCaps/>
          <w:szCs w:val="24"/>
        </w:rPr>
        <w:t>/2018</w:t>
      </w:r>
    </w:p>
    <w:p w:rsidR="00362518" w:rsidRDefault="00362518" w:rsidP="00362518">
      <w:pPr>
        <w:jc w:val="center"/>
        <w:rPr>
          <w:rFonts w:ascii="Times New Roman" w:hAnsi="Times New Roman"/>
          <w:b/>
          <w:smallCaps/>
          <w:szCs w:val="24"/>
        </w:rPr>
      </w:pPr>
    </w:p>
    <w:p w:rsidR="00362518" w:rsidRDefault="00362518" w:rsidP="00362518">
      <w:pPr>
        <w:ind w:left="3402"/>
        <w:rPr>
          <w:rFonts w:ascii="Times New Roman" w:hAnsi="Times New Roman"/>
          <w:b/>
          <w:szCs w:val="24"/>
        </w:rPr>
      </w:pPr>
    </w:p>
    <w:p w:rsidR="00362518" w:rsidRDefault="00362518" w:rsidP="00362518">
      <w:pPr>
        <w:ind w:left="3402"/>
        <w:jc w:val="both"/>
        <w:rPr>
          <w:rFonts w:ascii="Times New Roman" w:hAnsi="Times New Roman"/>
          <w:b/>
          <w:szCs w:val="24"/>
        </w:rPr>
      </w:pPr>
      <w:r>
        <w:rPr>
          <w:rFonts w:ascii="Times New Roman" w:hAnsi="Times New Roman"/>
          <w:b/>
          <w:szCs w:val="24"/>
        </w:rPr>
        <w:t>Dispõe sobre a preferência para pessoas idosas, gestantes ou pessoas com crianças de colo, pessoas com obesidade, pessoas com deficiência ou mobilidade reduzida, pessoas com transtorno espectro autistas e pessoas com limitação temporária de locomoção em todos os assentos dos ônibus de transporte coletivo urbano no</w:t>
      </w:r>
      <w:r w:rsidR="003C20E1">
        <w:rPr>
          <w:rFonts w:ascii="Times New Roman" w:hAnsi="Times New Roman"/>
          <w:b/>
          <w:szCs w:val="24"/>
        </w:rPr>
        <w:t xml:space="preserve"> âmbito do município de Itatiba</w:t>
      </w:r>
      <w:r>
        <w:rPr>
          <w:rFonts w:ascii="Times New Roman" w:hAnsi="Times New Roman"/>
          <w:b/>
          <w:szCs w:val="24"/>
        </w:rPr>
        <w:t xml:space="preserve"> e </w:t>
      </w:r>
      <w:r>
        <w:rPr>
          <w:rFonts w:ascii="Times New Roman" w:hAnsi="Times New Roman"/>
          <w:b/>
          <w:szCs w:val="24"/>
        </w:rPr>
        <w:t>das outras providências</w:t>
      </w:r>
      <w:r>
        <w:rPr>
          <w:rFonts w:ascii="Times New Roman" w:hAnsi="Times New Roman"/>
          <w:b/>
          <w:szCs w:val="24"/>
        </w:rPr>
        <w:t>.</w:t>
      </w: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p>
    <w:p w:rsidR="00362518" w:rsidRDefault="00362518" w:rsidP="00362518">
      <w:pPr>
        <w:jc w:val="both"/>
        <w:rPr>
          <w:rFonts w:ascii="Times New Roman" w:hAnsi="Times New Roman"/>
          <w:b/>
          <w:smallCaps/>
          <w:szCs w:val="24"/>
        </w:rPr>
      </w:pPr>
      <w:r w:rsidRPr="00362518">
        <w:rPr>
          <w:rFonts w:ascii="Calibri" w:hAnsi="Calibri" w:cs="Calibri"/>
          <w:b/>
          <w:smallCaps/>
          <w:szCs w:val="24"/>
        </w:rPr>
        <w:t>Senhores vereadores</w:t>
      </w:r>
      <w:r>
        <w:rPr>
          <w:rFonts w:ascii="Times New Roman" w:hAnsi="Times New Roman"/>
          <w:b/>
          <w:smallCaps/>
          <w:szCs w:val="24"/>
        </w:rPr>
        <w:t>:</w:t>
      </w:r>
    </w:p>
    <w:p w:rsidR="00362518" w:rsidRDefault="00362518" w:rsidP="00362518">
      <w:pPr>
        <w:jc w:val="both"/>
        <w:rPr>
          <w:rFonts w:ascii="Times New Roman" w:hAnsi="Times New Roman"/>
          <w:b/>
          <w:smallCaps/>
          <w:szCs w:val="24"/>
        </w:rPr>
      </w:pPr>
    </w:p>
    <w:p w:rsidR="00362518" w:rsidRDefault="00362518" w:rsidP="00362518">
      <w:pPr>
        <w:ind w:left="2268"/>
        <w:jc w:val="both"/>
        <w:rPr>
          <w:rFonts w:ascii="Times New Roman" w:hAnsi="Times New Roman"/>
          <w:szCs w:val="24"/>
        </w:rPr>
      </w:pPr>
    </w:p>
    <w:p w:rsidR="00362518" w:rsidRDefault="00362518" w:rsidP="00362518">
      <w:pPr>
        <w:ind w:firstLine="1701"/>
        <w:jc w:val="both"/>
        <w:rPr>
          <w:rFonts w:ascii="Times New Roman" w:hAnsi="Times New Roman"/>
          <w:szCs w:val="24"/>
        </w:rPr>
      </w:pPr>
      <w:r>
        <w:rPr>
          <w:rFonts w:ascii="Times New Roman" w:hAnsi="Times New Roman"/>
          <w:szCs w:val="24"/>
        </w:rPr>
        <w:t>Por haver identificação de assentos preferenciais em uma porcentagem de assentos nos veículos do transporte coletivo, faz com que muitos usuários não achem necessário ceder o assento para idosos ou pessoas com deficiência ou mobilidade reduzida.</w:t>
      </w:r>
    </w:p>
    <w:p w:rsidR="00362518" w:rsidRDefault="00362518" w:rsidP="00362518">
      <w:pPr>
        <w:ind w:firstLine="1701"/>
        <w:jc w:val="both"/>
        <w:rPr>
          <w:rFonts w:ascii="Times New Roman" w:hAnsi="Times New Roman"/>
          <w:szCs w:val="24"/>
        </w:rPr>
      </w:pPr>
    </w:p>
    <w:p w:rsidR="00362518" w:rsidRDefault="00563E02" w:rsidP="00563E02">
      <w:pPr>
        <w:jc w:val="both"/>
        <w:rPr>
          <w:rFonts w:ascii="Times New Roman" w:hAnsi="Times New Roman"/>
          <w:szCs w:val="24"/>
        </w:rPr>
      </w:pPr>
      <w:r>
        <w:rPr>
          <w:rFonts w:ascii="Times New Roman" w:hAnsi="Times New Roman"/>
          <w:szCs w:val="24"/>
        </w:rPr>
        <w:t xml:space="preserve">              </w:t>
      </w:r>
      <w:r w:rsidR="00362518">
        <w:rPr>
          <w:rFonts w:ascii="Times New Roman" w:hAnsi="Times New Roman"/>
          <w:szCs w:val="24"/>
        </w:rPr>
        <w:t xml:space="preserve">É notório que em diversas ocasiões o número de assentos preferenciais não atende </w:t>
      </w:r>
      <w:r w:rsidR="00362518">
        <w:rPr>
          <w:rFonts w:ascii="Times New Roman" w:hAnsi="Times New Roman"/>
          <w:szCs w:val="24"/>
        </w:rPr>
        <w:t>à</w:t>
      </w:r>
      <w:r w:rsidR="00362518">
        <w:rPr>
          <w:rFonts w:ascii="Times New Roman" w:hAnsi="Times New Roman"/>
          <w:szCs w:val="24"/>
        </w:rPr>
        <w:t xml:space="preserve"> demanda presente no veículo.</w:t>
      </w:r>
    </w:p>
    <w:p w:rsidR="00362518" w:rsidRDefault="00362518" w:rsidP="00362518">
      <w:pPr>
        <w:ind w:firstLine="1701"/>
        <w:jc w:val="both"/>
        <w:rPr>
          <w:rFonts w:ascii="Times New Roman" w:hAnsi="Times New Roman"/>
          <w:szCs w:val="24"/>
        </w:rPr>
      </w:pPr>
    </w:p>
    <w:p w:rsidR="00362518" w:rsidRDefault="00362518" w:rsidP="00362518">
      <w:pPr>
        <w:ind w:firstLine="1701"/>
        <w:jc w:val="both"/>
        <w:rPr>
          <w:rFonts w:ascii="Times New Roman" w:hAnsi="Times New Roman"/>
          <w:szCs w:val="24"/>
        </w:rPr>
      </w:pPr>
      <w:r>
        <w:rPr>
          <w:rFonts w:ascii="Times New Roman" w:hAnsi="Times New Roman"/>
          <w:szCs w:val="24"/>
        </w:rPr>
        <w:t>É importante salientar que este projeto não traz custos significativos para as operadoras do sistema, usuários ou para o Poder Executivo, uma vez que não será necessária nenhuma alteração do layout dos veículos, obrigando-se tão somente a afixação de informação sobre esta lei.</w:t>
      </w:r>
    </w:p>
    <w:p w:rsidR="00362518" w:rsidRDefault="00362518" w:rsidP="00362518">
      <w:pPr>
        <w:ind w:firstLine="1701"/>
        <w:jc w:val="both"/>
        <w:rPr>
          <w:rFonts w:ascii="Times New Roman" w:hAnsi="Times New Roman"/>
          <w:szCs w:val="24"/>
        </w:rPr>
      </w:pPr>
    </w:p>
    <w:p w:rsidR="00362518" w:rsidRDefault="00362518" w:rsidP="00362518">
      <w:pPr>
        <w:ind w:firstLine="1701"/>
        <w:jc w:val="both"/>
        <w:rPr>
          <w:rFonts w:ascii="Times New Roman" w:hAnsi="Times New Roman"/>
          <w:szCs w:val="24"/>
        </w:rPr>
      </w:pPr>
      <w:r>
        <w:rPr>
          <w:rFonts w:ascii="Times New Roman" w:hAnsi="Times New Roman"/>
          <w:szCs w:val="24"/>
        </w:rPr>
        <w:t>Desta forma solicito dos Nobres Vereadores e Vereadoras a aprovação deste projeto.</w:t>
      </w:r>
    </w:p>
    <w:p w:rsidR="00362518" w:rsidRDefault="00362518" w:rsidP="00362518">
      <w:pPr>
        <w:ind w:firstLine="1701"/>
        <w:jc w:val="both"/>
        <w:rPr>
          <w:rFonts w:ascii="Times New Roman" w:hAnsi="Times New Roman"/>
          <w:szCs w:val="24"/>
        </w:rPr>
      </w:pPr>
    </w:p>
    <w:p w:rsidR="00362518" w:rsidRDefault="00362518" w:rsidP="00362518">
      <w:pPr>
        <w:jc w:val="center"/>
        <w:rPr>
          <w:rFonts w:ascii="Times New Roman" w:hAnsi="Times New Roman"/>
          <w:szCs w:val="24"/>
        </w:rPr>
      </w:pPr>
    </w:p>
    <w:p w:rsidR="00362518" w:rsidRDefault="00362518" w:rsidP="00362518">
      <w:pPr>
        <w:jc w:val="center"/>
        <w:rPr>
          <w:rFonts w:ascii="Times New Roman" w:hAnsi="Times New Roman"/>
          <w:b/>
          <w:szCs w:val="24"/>
        </w:rPr>
      </w:pPr>
      <w:r>
        <w:rPr>
          <w:rFonts w:ascii="Times New Roman" w:hAnsi="Times New Roman"/>
          <w:b/>
          <w:szCs w:val="24"/>
        </w:rPr>
        <w:t xml:space="preserve">Palácio </w:t>
      </w:r>
      <w:r w:rsidR="00563E02">
        <w:rPr>
          <w:rFonts w:ascii="Times New Roman" w:hAnsi="Times New Roman"/>
          <w:b/>
          <w:szCs w:val="24"/>
        </w:rPr>
        <w:t xml:space="preserve">1° de </w:t>
      </w:r>
      <w:proofErr w:type="gramStart"/>
      <w:r w:rsidR="00563E02">
        <w:rPr>
          <w:rFonts w:ascii="Times New Roman" w:hAnsi="Times New Roman"/>
          <w:b/>
          <w:szCs w:val="24"/>
        </w:rPr>
        <w:t>Novembro</w:t>
      </w:r>
      <w:proofErr w:type="gramEnd"/>
      <w:r w:rsidR="00563E02">
        <w:rPr>
          <w:rFonts w:ascii="Times New Roman" w:hAnsi="Times New Roman"/>
          <w:b/>
          <w:szCs w:val="24"/>
        </w:rPr>
        <w:t>, 08 de Novembro</w:t>
      </w:r>
      <w:r>
        <w:rPr>
          <w:rFonts w:ascii="Times New Roman" w:hAnsi="Times New Roman"/>
          <w:b/>
          <w:szCs w:val="24"/>
        </w:rPr>
        <w:t xml:space="preserve"> de 2018</w:t>
      </w:r>
    </w:p>
    <w:p w:rsidR="00563E02" w:rsidRDefault="00563E02" w:rsidP="00563E02">
      <w:pPr>
        <w:rPr>
          <w:rFonts w:ascii="Times New Roman" w:hAnsi="Times New Roman"/>
          <w:b/>
          <w:szCs w:val="24"/>
        </w:rPr>
      </w:pPr>
    </w:p>
    <w:p w:rsidR="00563E02" w:rsidRDefault="00563E02" w:rsidP="00563E02">
      <w:pPr>
        <w:rPr>
          <w:rFonts w:ascii="Verdana" w:hAnsi="Verdana"/>
          <w:b/>
          <w:szCs w:val="24"/>
        </w:rPr>
      </w:pPr>
      <w:r>
        <w:rPr>
          <w:rFonts w:ascii="Verdana" w:hAnsi="Verdana"/>
          <w:b/>
          <w:szCs w:val="24"/>
        </w:rPr>
        <w:t xml:space="preserve">                             </w:t>
      </w:r>
    </w:p>
    <w:p w:rsidR="00563E02" w:rsidRDefault="00563E02" w:rsidP="00563E02">
      <w:pPr>
        <w:rPr>
          <w:rFonts w:ascii="Verdana" w:hAnsi="Verdana"/>
          <w:b/>
          <w:szCs w:val="24"/>
        </w:rPr>
      </w:pPr>
      <w:r>
        <w:rPr>
          <w:rFonts w:ascii="Verdana" w:hAnsi="Verdana"/>
          <w:b/>
          <w:szCs w:val="24"/>
        </w:rPr>
        <w:t xml:space="preserve">                          </w:t>
      </w:r>
      <w:r w:rsidRPr="00563E02">
        <w:rPr>
          <w:rFonts w:ascii="Verdana" w:hAnsi="Verdana"/>
          <w:b/>
          <w:szCs w:val="24"/>
        </w:rPr>
        <w:t>Eduardo Vaz Pedroso</w:t>
      </w:r>
    </w:p>
    <w:p w:rsidR="00563E02" w:rsidRPr="00563E02" w:rsidRDefault="00563E02" w:rsidP="00563E02">
      <w:pPr>
        <w:rPr>
          <w:rFonts w:ascii="Calibri" w:hAnsi="Calibri" w:cs="Calibri"/>
          <w:b/>
          <w:szCs w:val="24"/>
        </w:rPr>
      </w:pPr>
      <w:r>
        <w:rPr>
          <w:rFonts w:ascii="Calibri" w:hAnsi="Calibri" w:cs="Calibri"/>
          <w:b/>
          <w:szCs w:val="24"/>
        </w:rPr>
        <w:t xml:space="preserve">                                                    </w:t>
      </w:r>
      <w:bookmarkStart w:id="0" w:name="_GoBack"/>
      <w:bookmarkEnd w:id="0"/>
      <w:r w:rsidRPr="00563E02">
        <w:rPr>
          <w:rFonts w:ascii="Calibri" w:hAnsi="Calibri" w:cs="Calibri"/>
          <w:b/>
          <w:szCs w:val="24"/>
        </w:rPr>
        <w:t>VEREADOR PPS</w:t>
      </w: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p>
    <w:p w:rsidR="003C20E1" w:rsidRDefault="003C20E1" w:rsidP="00362518">
      <w:pPr>
        <w:jc w:val="center"/>
        <w:rPr>
          <w:rFonts w:ascii="Times New Roman" w:hAnsi="Times New Roman"/>
          <w:b/>
          <w:szCs w:val="24"/>
        </w:rPr>
      </w:pPr>
      <w:r>
        <w:rPr>
          <w:rFonts w:ascii="Times New Roman" w:hAnsi="Times New Roman"/>
          <w:b/>
          <w:szCs w:val="24"/>
        </w:rPr>
        <w:t>PROJETO DE LEI N°</w:t>
      </w:r>
    </w:p>
    <w:p w:rsidR="003C20E1" w:rsidRDefault="003C20E1" w:rsidP="00362518">
      <w:pPr>
        <w:jc w:val="center"/>
        <w:rPr>
          <w:rFonts w:ascii="Times New Roman" w:hAnsi="Times New Roman"/>
          <w:b/>
          <w:szCs w:val="24"/>
        </w:rPr>
      </w:pPr>
      <w:r>
        <w:rPr>
          <w:rFonts w:ascii="Times New Roman" w:hAnsi="Times New Roman"/>
          <w:b/>
          <w:szCs w:val="24"/>
        </w:rPr>
        <w:t>________________________</w:t>
      </w: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r>
        <w:rPr>
          <w:rFonts w:ascii="Times New Roman" w:hAnsi="Times New Roman"/>
          <w:szCs w:val="24"/>
        </w:rPr>
        <w:t>A Câmara Municipal de Itatiba</w:t>
      </w:r>
      <w:r w:rsidR="003C20E1">
        <w:rPr>
          <w:rFonts w:ascii="Times New Roman" w:hAnsi="Times New Roman"/>
          <w:szCs w:val="24"/>
        </w:rPr>
        <w:t xml:space="preserve"> Aprova</w:t>
      </w:r>
      <w:r>
        <w:rPr>
          <w:rFonts w:ascii="Times New Roman" w:hAnsi="Times New Roman"/>
          <w:szCs w:val="24"/>
        </w:rPr>
        <w:t>:</w:t>
      </w: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r>
        <w:rPr>
          <w:rFonts w:ascii="Times New Roman" w:hAnsi="Times New Roman"/>
          <w:szCs w:val="24"/>
        </w:rPr>
        <w:t>Art. 1º.</w:t>
      </w:r>
      <w:r>
        <w:rPr>
          <w:rFonts w:ascii="Times New Roman" w:hAnsi="Times New Roman"/>
          <w:b/>
          <w:szCs w:val="24"/>
        </w:rPr>
        <w:t xml:space="preserve"> </w:t>
      </w:r>
      <w:r>
        <w:rPr>
          <w:rFonts w:ascii="Times New Roman" w:hAnsi="Times New Roman"/>
          <w:szCs w:val="24"/>
        </w:rPr>
        <w:t>Todos os assentos</w:t>
      </w:r>
      <w:r>
        <w:rPr>
          <w:rFonts w:ascii="Times New Roman" w:hAnsi="Times New Roman"/>
          <w:b/>
          <w:szCs w:val="24"/>
        </w:rPr>
        <w:t xml:space="preserve"> </w:t>
      </w:r>
      <w:r>
        <w:rPr>
          <w:rFonts w:ascii="Times New Roman" w:hAnsi="Times New Roman"/>
          <w:szCs w:val="24"/>
        </w:rPr>
        <w:t>dos ônibus de transporte coletivo urbano no</w:t>
      </w:r>
      <w:r w:rsidR="003C20E1">
        <w:rPr>
          <w:rFonts w:ascii="Times New Roman" w:hAnsi="Times New Roman"/>
          <w:szCs w:val="24"/>
        </w:rPr>
        <w:t xml:space="preserve"> âmbito do Município de Itatiba</w:t>
      </w:r>
      <w:r>
        <w:rPr>
          <w:rFonts w:ascii="Times New Roman" w:hAnsi="Times New Roman"/>
          <w:szCs w:val="24"/>
        </w:rPr>
        <w:t xml:space="preserve"> tornam-se preferenciais para pessoas idosas, gestantes ou pessoas com crianças de colo, pessoas com obesidade pessoas com deficiência ou mobilidade reduzida, pessoas com transtorno espectro autistas e pessoas com limitação temporária de locomoção.</w:t>
      </w: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r>
        <w:rPr>
          <w:rFonts w:ascii="Times New Roman" w:hAnsi="Times New Roman"/>
          <w:szCs w:val="24"/>
        </w:rPr>
        <w:t>Art. 2º. A atual configuração dos assentos prioritários dos ônibus do transporte coletivo urbano poderá ser mantida.</w:t>
      </w: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r>
        <w:rPr>
          <w:rFonts w:ascii="Times New Roman" w:hAnsi="Times New Roman"/>
          <w:szCs w:val="24"/>
        </w:rPr>
        <w:t>Art.3º Na parte externa dos ônibus, próximo a porta de entrada e em outros três pontos internos do veículo deverão ser afixadas placas, de fácil visualização, com os seguintes dizeres:</w:t>
      </w:r>
    </w:p>
    <w:p w:rsidR="00362518" w:rsidRDefault="00362518" w:rsidP="00362518">
      <w:pPr>
        <w:ind w:firstLine="2268"/>
        <w:jc w:val="both"/>
        <w:rPr>
          <w:rFonts w:ascii="Times New Roman" w:hAnsi="Times New Roman"/>
          <w:szCs w:val="24"/>
        </w:rPr>
      </w:pPr>
    </w:p>
    <w:p w:rsidR="00362518" w:rsidRDefault="00362518" w:rsidP="00362518">
      <w:pPr>
        <w:jc w:val="both"/>
        <w:rPr>
          <w:rFonts w:ascii="Times New Roman" w:hAnsi="Times New Roman"/>
          <w:szCs w:val="24"/>
        </w:rPr>
      </w:pPr>
      <w:r>
        <w:rPr>
          <w:rFonts w:ascii="Times New Roman" w:hAnsi="Times New Roman"/>
          <w:szCs w:val="24"/>
          <w:u w:val="single"/>
        </w:rPr>
        <w:t xml:space="preserve">“Todos os assentos deste </w:t>
      </w:r>
      <w:r>
        <w:rPr>
          <w:rFonts w:ascii="Times New Roman" w:hAnsi="Times New Roman"/>
          <w:szCs w:val="24"/>
          <w:u w:val="single"/>
        </w:rPr>
        <w:t>veículo</w:t>
      </w:r>
      <w:r>
        <w:rPr>
          <w:rFonts w:ascii="Times New Roman" w:hAnsi="Times New Roman"/>
          <w:szCs w:val="24"/>
          <w:u w:val="single"/>
        </w:rPr>
        <w:t>, por força de lei municipal, são de uso preferencial por pessoas idosas, mulheres grávidas ou pessoas com crianças de colo, pessoas com obesidade, pessoas com deficiência ou mobilidade reduzida, pessoas com transtorno espectro autista e pessoas com limitação temporária de locomoção”.</w:t>
      </w: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r>
        <w:rPr>
          <w:rFonts w:ascii="Times New Roman" w:hAnsi="Times New Roman"/>
          <w:szCs w:val="24"/>
        </w:rPr>
        <w:t>Art.4º O disposto nesta lei deverá ser divulgado em seus terminais, facultado ao Poder Público realizar campanha publicitária para garantir a efetiva e fiel cumprimento das disposições desta lei.</w:t>
      </w: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r>
        <w:rPr>
          <w:rFonts w:ascii="Times New Roman" w:hAnsi="Times New Roman"/>
          <w:szCs w:val="24"/>
        </w:rPr>
        <w:lastRenderedPageBreak/>
        <w:t>Art.5º. Na ausência dos usuários preferenciais, os assentos serão livres para utilização dos demais usuários</w:t>
      </w:r>
    </w:p>
    <w:p w:rsidR="003C20E1" w:rsidRDefault="003C20E1" w:rsidP="00362518">
      <w:pPr>
        <w:ind w:firstLine="2268"/>
        <w:jc w:val="both"/>
        <w:rPr>
          <w:rFonts w:ascii="Times New Roman" w:hAnsi="Times New Roman"/>
          <w:szCs w:val="24"/>
        </w:rPr>
      </w:pPr>
    </w:p>
    <w:p w:rsidR="00563E02" w:rsidRDefault="00563E02" w:rsidP="00362518">
      <w:pPr>
        <w:ind w:firstLine="2268"/>
        <w:jc w:val="both"/>
        <w:rPr>
          <w:rFonts w:ascii="Times New Roman" w:hAnsi="Times New Roman"/>
          <w:szCs w:val="24"/>
        </w:rPr>
      </w:pPr>
    </w:p>
    <w:p w:rsidR="00563E02" w:rsidRDefault="00563E02" w:rsidP="00362518">
      <w:pPr>
        <w:ind w:firstLine="2268"/>
        <w:jc w:val="both"/>
        <w:rPr>
          <w:rFonts w:ascii="Times New Roman" w:hAnsi="Times New Roman"/>
          <w:szCs w:val="24"/>
        </w:rPr>
      </w:pPr>
    </w:p>
    <w:p w:rsidR="00563E02" w:rsidRDefault="00563E02" w:rsidP="00362518">
      <w:pPr>
        <w:ind w:firstLine="2268"/>
        <w:jc w:val="both"/>
        <w:rPr>
          <w:rFonts w:ascii="Times New Roman" w:hAnsi="Times New Roman"/>
          <w:szCs w:val="24"/>
        </w:rPr>
      </w:pPr>
    </w:p>
    <w:p w:rsidR="00563E02" w:rsidRDefault="00563E02" w:rsidP="00362518">
      <w:pPr>
        <w:ind w:firstLine="2268"/>
        <w:jc w:val="both"/>
        <w:rPr>
          <w:rFonts w:ascii="Times New Roman" w:hAnsi="Times New Roman"/>
          <w:szCs w:val="24"/>
        </w:rPr>
      </w:pPr>
    </w:p>
    <w:p w:rsidR="00563E02" w:rsidRDefault="00563E02" w:rsidP="00362518">
      <w:pPr>
        <w:ind w:firstLine="2268"/>
        <w:jc w:val="both"/>
        <w:rPr>
          <w:rFonts w:ascii="Times New Roman" w:hAnsi="Times New Roman"/>
          <w:szCs w:val="24"/>
        </w:rPr>
      </w:pPr>
    </w:p>
    <w:p w:rsidR="00563E02" w:rsidRDefault="00563E02"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r>
        <w:rPr>
          <w:rFonts w:ascii="Times New Roman" w:hAnsi="Times New Roman"/>
          <w:szCs w:val="24"/>
        </w:rPr>
        <w:t>Art. 6º As concessionárias que exploram os serviços de transporte</w:t>
      </w:r>
      <w:r w:rsidR="003C20E1">
        <w:rPr>
          <w:rFonts w:ascii="Times New Roman" w:hAnsi="Times New Roman"/>
          <w:szCs w:val="24"/>
        </w:rPr>
        <w:t xml:space="preserve"> urbano no Município de Itatiba</w:t>
      </w:r>
      <w:r>
        <w:rPr>
          <w:rFonts w:ascii="Times New Roman" w:hAnsi="Times New Roman"/>
          <w:szCs w:val="24"/>
        </w:rPr>
        <w:t xml:space="preserve"> deverão se adequar ao disposto nesta lei no prazo de 90 (noventa) dias contados da sua publicação e ainda serem comunicada do teor dessa lei para conhecimento e cumprimento.</w:t>
      </w:r>
    </w:p>
    <w:p w:rsidR="00362518" w:rsidRDefault="00362518" w:rsidP="00362518">
      <w:pPr>
        <w:rPr>
          <w:rFonts w:ascii="Times New Roman" w:hAnsi="Times New Roman"/>
          <w:szCs w:val="24"/>
        </w:rPr>
      </w:pPr>
    </w:p>
    <w:p w:rsidR="00362518" w:rsidRDefault="00362518" w:rsidP="00362518">
      <w:pPr>
        <w:ind w:firstLine="2268"/>
        <w:jc w:val="both"/>
        <w:rPr>
          <w:rFonts w:ascii="Times New Roman" w:hAnsi="Times New Roman"/>
          <w:szCs w:val="24"/>
        </w:rPr>
      </w:pPr>
      <w:r>
        <w:rPr>
          <w:rFonts w:ascii="Times New Roman" w:hAnsi="Times New Roman"/>
          <w:szCs w:val="24"/>
        </w:rPr>
        <w:t xml:space="preserve"> </w:t>
      </w:r>
    </w:p>
    <w:p w:rsidR="00362518" w:rsidRDefault="00362518" w:rsidP="00362518">
      <w:pPr>
        <w:ind w:firstLine="2268"/>
        <w:jc w:val="both"/>
        <w:rPr>
          <w:rFonts w:ascii="Times New Roman" w:hAnsi="Times New Roman"/>
          <w:szCs w:val="24"/>
        </w:rPr>
      </w:pPr>
    </w:p>
    <w:p w:rsidR="00362518" w:rsidRDefault="003C20E1" w:rsidP="00362518">
      <w:pPr>
        <w:ind w:firstLine="2268"/>
        <w:jc w:val="both"/>
        <w:rPr>
          <w:rFonts w:ascii="Times New Roman" w:hAnsi="Times New Roman"/>
          <w:szCs w:val="24"/>
        </w:rPr>
      </w:pPr>
      <w:r>
        <w:rPr>
          <w:rFonts w:ascii="Times New Roman" w:hAnsi="Times New Roman"/>
          <w:szCs w:val="24"/>
        </w:rPr>
        <w:t>Art. 7</w:t>
      </w:r>
      <w:r w:rsidR="00362518">
        <w:rPr>
          <w:rFonts w:ascii="Times New Roman" w:hAnsi="Times New Roman"/>
          <w:szCs w:val="24"/>
        </w:rPr>
        <w:t xml:space="preserve">º Esta Lei entra em vigor na data de sua publicação. </w:t>
      </w:r>
    </w:p>
    <w:p w:rsidR="00362518" w:rsidRDefault="00362518" w:rsidP="00362518">
      <w:pPr>
        <w:ind w:firstLine="2268"/>
        <w:jc w:val="both"/>
        <w:rPr>
          <w:rFonts w:ascii="Times New Roman" w:hAnsi="Times New Roman"/>
          <w:i/>
          <w:szCs w:val="24"/>
        </w:rPr>
      </w:pPr>
    </w:p>
    <w:p w:rsidR="00362518" w:rsidRDefault="00362518" w:rsidP="00362518">
      <w:pPr>
        <w:ind w:firstLine="2268"/>
        <w:jc w:val="both"/>
        <w:rPr>
          <w:rFonts w:ascii="Times New Roman" w:hAnsi="Times New Roman"/>
          <w:szCs w:val="24"/>
        </w:rPr>
      </w:pPr>
    </w:p>
    <w:p w:rsidR="00362518" w:rsidRDefault="00362518" w:rsidP="00362518">
      <w:pPr>
        <w:ind w:firstLine="2268"/>
        <w:jc w:val="both"/>
        <w:rPr>
          <w:rFonts w:ascii="Times New Roman" w:hAnsi="Times New Roman"/>
          <w:szCs w:val="24"/>
        </w:rPr>
      </w:pPr>
    </w:p>
    <w:p w:rsidR="00362518" w:rsidRPr="00362518" w:rsidRDefault="00362518" w:rsidP="00362518">
      <w:pPr>
        <w:jc w:val="center"/>
        <w:rPr>
          <w:rFonts w:ascii="Century Gothic" w:hAnsi="Century Gothic"/>
          <w:b/>
          <w:szCs w:val="24"/>
        </w:rPr>
      </w:pPr>
      <w:r w:rsidRPr="00362518">
        <w:rPr>
          <w:rFonts w:ascii="Century Gothic" w:hAnsi="Century Gothic"/>
          <w:b/>
          <w:szCs w:val="24"/>
        </w:rPr>
        <w:t xml:space="preserve">Palácio1° de </w:t>
      </w:r>
      <w:proofErr w:type="gramStart"/>
      <w:r w:rsidRPr="00362518">
        <w:rPr>
          <w:rFonts w:ascii="Century Gothic" w:hAnsi="Century Gothic"/>
          <w:b/>
          <w:szCs w:val="24"/>
        </w:rPr>
        <w:t>Novembro</w:t>
      </w:r>
      <w:proofErr w:type="gramEnd"/>
      <w:r w:rsidRPr="00362518">
        <w:rPr>
          <w:rFonts w:ascii="Century Gothic" w:hAnsi="Century Gothic"/>
          <w:b/>
          <w:szCs w:val="24"/>
        </w:rPr>
        <w:t xml:space="preserve">, </w:t>
      </w:r>
      <w:r w:rsidR="00563E02">
        <w:rPr>
          <w:rFonts w:ascii="Century Gothic" w:hAnsi="Century Gothic"/>
          <w:b/>
          <w:szCs w:val="24"/>
        </w:rPr>
        <w:t>08 de Novembro</w:t>
      </w:r>
      <w:r w:rsidRPr="00362518">
        <w:rPr>
          <w:rFonts w:ascii="Century Gothic" w:hAnsi="Century Gothic"/>
          <w:b/>
          <w:szCs w:val="24"/>
        </w:rPr>
        <w:t xml:space="preserve"> de 2018</w:t>
      </w:r>
    </w:p>
    <w:p w:rsidR="00362518" w:rsidRPr="00362518" w:rsidRDefault="00362518" w:rsidP="00362518">
      <w:pPr>
        <w:jc w:val="center"/>
        <w:rPr>
          <w:rFonts w:ascii="Century Gothic" w:hAnsi="Century Gothic"/>
          <w:b/>
          <w:szCs w:val="24"/>
        </w:rPr>
      </w:pPr>
    </w:p>
    <w:p w:rsidR="00362518" w:rsidRPr="00362518" w:rsidRDefault="00362518" w:rsidP="00362518">
      <w:pPr>
        <w:jc w:val="center"/>
        <w:rPr>
          <w:rFonts w:ascii="Century Gothic" w:hAnsi="Century Gothic"/>
          <w:b/>
          <w:szCs w:val="24"/>
        </w:rPr>
      </w:pPr>
    </w:p>
    <w:p w:rsidR="00362518" w:rsidRDefault="00362518" w:rsidP="00362518">
      <w:pPr>
        <w:jc w:val="center"/>
        <w:rPr>
          <w:rFonts w:ascii="Century Gothic" w:hAnsi="Century Gothic"/>
          <w:b/>
          <w:szCs w:val="24"/>
        </w:rPr>
      </w:pPr>
    </w:p>
    <w:p w:rsidR="00362518" w:rsidRDefault="00362518" w:rsidP="00362518">
      <w:pPr>
        <w:jc w:val="center"/>
        <w:rPr>
          <w:rFonts w:ascii="Century Gothic" w:hAnsi="Century Gothic"/>
          <w:b/>
          <w:szCs w:val="24"/>
        </w:rPr>
      </w:pPr>
    </w:p>
    <w:p w:rsidR="00563E02" w:rsidRDefault="00563E02" w:rsidP="00362518">
      <w:pPr>
        <w:jc w:val="center"/>
        <w:rPr>
          <w:rFonts w:ascii="Century Gothic" w:hAnsi="Century Gothic"/>
          <w:b/>
          <w:szCs w:val="24"/>
        </w:rPr>
      </w:pPr>
    </w:p>
    <w:p w:rsidR="00563E02" w:rsidRDefault="00563E02" w:rsidP="00362518">
      <w:pPr>
        <w:jc w:val="center"/>
        <w:rPr>
          <w:rFonts w:ascii="Century Gothic" w:hAnsi="Century Gothic"/>
          <w:b/>
          <w:szCs w:val="24"/>
        </w:rPr>
      </w:pPr>
    </w:p>
    <w:p w:rsidR="00362518" w:rsidRPr="00362518" w:rsidRDefault="00362518" w:rsidP="00362518">
      <w:pPr>
        <w:jc w:val="center"/>
        <w:rPr>
          <w:rFonts w:ascii="Century Gothic" w:hAnsi="Century Gothic"/>
          <w:b/>
          <w:szCs w:val="24"/>
        </w:rPr>
      </w:pPr>
      <w:r w:rsidRPr="00362518">
        <w:rPr>
          <w:rFonts w:ascii="Century Gothic" w:hAnsi="Century Gothic"/>
          <w:b/>
          <w:szCs w:val="24"/>
        </w:rPr>
        <w:t>Eduardo Vaz Pedroso</w:t>
      </w:r>
    </w:p>
    <w:p w:rsidR="00362518" w:rsidRPr="00362518" w:rsidRDefault="00362518" w:rsidP="00362518">
      <w:pPr>
        <w:jc w:val="center"/>
        <w:rPr>
          <w:rFonts w:ascii="Century Gothic" w:hAnsi="Century Gothic"/>
          <w:b/>
          <w:szCs w:val="24"/>
        </w:rPr>
      </w:pPr>
      <w:r w:rsidRPr="00362518">
        <w:rPr>
          <w:rFonts w:ascii="Century Gothic" w:hAnsi="Century Gothic"/>
          <w:b/>
          <w:szCs w:val="24"/>
        </w:rPr>
        <w:t>Vereador PPS</w:t>
      </w:r>
    </w:p>
    <w:p w:rsidR="00362518" w:rsidRPr="00362518" w:rsidRDefault="00362518" w:rsidP="00362518">
      <w:pPr>
        <w:jc w:val="center"/>
        <w:rPr>
          <w:rFonts w:ascii="Century Gothic" w:hAnsi="Century Gothic"/>
          <w:b/>
          <w:szCs w:val="24"/>
        </w:rPr>
      </w:pPr>
    </w:p>
    <w:p w:rsidR="00362518" w:rsidRPr="00362518" w:rsidRDefault="00362518" w:rsidP="00362518">
      <w:pPr>
        <w:jc w:val="center"/>
        <w:rPr>
          <w:rFonts w:ascii="Century Gothic" w:hAnsi="Century Gothic"/>
          <w:b/>
          <w:szCs w:val="24"/>
        </w:rPr>
      </w:pPr>
    </w:p>
    <w:p w:rsidR="00362518" w:rsidRDefault="00362518" w:rsidP="00362518">
      <w:pPr>
        <w:rPr>
          <w:rFonts w:ascii="Times New Roman" w:hAnsi="Times New Roman"/>
          <w:b/>
          <w:szCs w:val="24"/>
        </w:rPr>
      </w:pPr>
    </w:p>
    <w:p w:rsidR="00760331" w:rsidRDefault="00760331"/>
    <w:sectPr w:rsidR="00760331">
      <w:pgSz w:w="11906" w:h="16838"/>
      <w:pgMar w:top="1417" w:right="1701" w:bottom="1417" w:left="1701" w:header="708" w:footer="708" w:gutter="0"/>
      <w:cols w:space="708"/>
      <w:docGrid w:linePitch="360"/>
      <w:headerReference w:type="default" r:id="R1052ce0e79c44c97"/>
      <w:headerReference w:type="even" r:id="R7dbcf51a879946dc"/>
      <w:headerReference w:type="first" r:id="Re10e37943ea04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e1ac31fb9bc541d6"/>
                  <a:stretch>
                    <a:fillRect/>
                  </a:stretch>
                </pic:blipFill>
                <pic:spPr>
                  <a:xfrm>
                    <a:off x="0" y="0"/>
                    <a:ext cx="381040" cy="3019742"/>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18"/>
    <w:rsid w:val="003140B5"/>
    <w:rsid w:val="00362518"/>
    <w:rsid w:val="003C20E1"/>
    <w:rsid w:val="00563E02"/>
    <w:rsid w:val="00760331"/>
    <w:rsid w:val="009F6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B8841-A78C-4765-83EA-B0C70204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18"/>
    <w:pPr>
      <w:overflowPunct w:val="0"/>
      <w:autoSpaceDE w:val="0"/>
      <w:autoSpaceDN w:val="0"/>
      <w:adjustRightInd w:val="0"/>
      <w:spacing w:after="0"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C20E1"/>
    <w:rPr>
      <w:rFonts w:ascii="Segoe UI" w:hAnsi="Segoe UI" w:cs="Segoe UI"/>
      <w:sz w:val="18"/>
      <w:szCs w:val="18"/>
    </w:rPr>
  </w:style>
  <w:style w:type="character" w:customStyle="1" w:styleId="TextodebaloChar">
    <w:name w:val="Texto de balão Char"/>
    <w:basedOn w:val="Fontepargpadro"/>
    <w:link w:val="Textodebalo"/>
    <w:uiPriority w:val="99"/>
    <w:semiHidden/>
    <w:rsid w:val="003C20E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773861">
      <w:bodyDiv w:val="1"/>
      <w:marLeft w:val="0"/>
      <w:marRight w:val="0"/>
      <w:marTop w:val="0"/>
      <w:marBottom w:val="0"/>
      <w:divBdr>
        <w:top w:val="none" w:sz="0" w:space="0" w:color="auto"/>
        <w:left w:val="none" w:sz="0" w:space="0" w:color="auto"/>
        <w:bottom w:val="none" w:sz="0" w:space="0" w:color="auto"/>
        <w:right w:val="none" w:sz="0" w:space="0" w:color="auto"/>
      </w:divBdr>
    </w:div>
    <w:div w:id="911087105">
      <w:bodyDiv w:val="1"/>
      <w:marLeft w:val="0"/>
      <w:marRight w:val="0"/>
      <w:marTop w:val="0"/>
      <w:marBottom w:val="0"/>
      <w:divBdr>
        <w:top w:val="none" w:sz="0" w:space="0" w:color="auto"/>
        <w:left w:val="none" w:sz="0" w:space="0" w:color="auto"/>
        <w:bottom w:val="none" w:sz="0" w:space="0" w:color="auto"/>
        <w:right w:val="none" w:sz="0" w:space="0" w:color="auto"/>
      </w:divBdr>
    </w:div>
    <w:div w:id="17728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1.xml" Id="R1052ce0e79c44c97" /><Relationship Type="http://schemas.openxmlformats.org/officeDocument/2006/relationships/header" Target="/word/header2.xml" Id="R7dbcf51a879946dc" /><Relationship Type="http://schemas.openxmlformats.org/officeDocument/2006/relationships/header" Target="/word/header3.xml" Id="Re10e37943ea04332" /><Relationship Type="http://schemas.openxmlformats.org/officeDocument/2006/relationships/image" Target="/word/media/2f0ecebe-b0bd-4f65-8517-088fee4af11c.png" Id="R14675801281742af" /></Relationships>
</file>

<file path=word/_rels/header1.xml.rels>&#65279;<?xml version="1.0" encoding="utf-8"?><Relationships xmlns="http://schemas.openxmlformats.org/package/2006/relationships"><Relationship Type="http://schemas.openxmlformats.org/officeDocument/2006/relationships/image" Target="/word/media/2f0ecebe-b0bd-4f65-8517-088fee4af11c.png" Id="Re1ac31fb9bc541d6"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498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Amaro Filho</dc:creator>
  <cp:keywords/>
  <dc:description/>
  <cp:lastModifiedBy>José Amaro Filho</cp:lastModifiedBy>
  <cp:revision>1</cp:revision>
  <cp:lastPrinted>2018-11-08T17:28:00Z</cp:lastPrinted>
  <dcterms:created xsi:type="dcterms:W3CDTF">2018-11-08T16:46:00Z</dcterms:created>
  <dcterms:modified xsi:type="dcterms:W3CDTF">2018-11-08T17:32:00Z</dcterms:modified>
</cp:coreProperties>
</file>