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D59A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08C492A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0DFB065" w14:textId="77777777" w:rsidR="007F6DAC" w:rsidRDefault="007F6DAC" w:rsidP="007F6DAC">
      <w:pPr>
        <w:pStyle w:val="SemEspaamento"/>
        <w:ind w:firstLine="1701"/>
        <w:jc w:val="both"/>
        <w:rPr>
          <w:sz w:val="28"/>
          <w:szCs w:val="28"/>
        </w:rPr>
      </w:pPr>
    </w:p>
    <w:p w14:paraId="707EC7E3" w14:textId="77777777" w:rsidR="007F6DAC" w:rsidRDefault="007F6DAC" w:rsidP="007F6DAC">
      <w:pPr>
        <w:pStyle w:val="SemEspaamento"/>
        <w:ind w:firstLine="1701"/>
        <w:jc w:val="both"/>
        <w:rPr>
          <w:sz w:val="28"/>
          <w:szCs w:val="28"/>
        </w:rPr>
      </w:pPr>
    </w:p>
    <w:p w14:paraId="4AC74E51" w14:textId="43665C23" w:rsidR="007F6DAC" w:rsidRDefault="007F6DAC" w:rsidP="007F6DAC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89ª Sessão Ordinária do Legislativo</w:t>
      </w:r>
      <w:r>
        <w:rPr>
          <w:sz w:val="24"/>
          <w:szCs w:val="24"/>
        </w:rPr>
        <w:t xml:space="preserve"> acha-se marcada para o próximo dia 28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B146732" w14:textId="77777777" w:rsidR="007F6DAC" w:rsidRDefault="007F6DAC" w:rsidP="007F6DAC">
      <w:pPr>
        <w:jc w:val="both"/>
        <w:rPr>
          <w:sz w:val="24"/>
          <w:szCs w:val="24"/>
        </w:rPr>
      </w:pPr>
    </w:p>
    <w:p w14:paraId="77C1BBE0" w14:textId="4595FB07" w:rsidR="007F6DAC" w:rsidRPr="00606668" w:rsidRDefault="007F6DAC" w:rsidP="007F6DAC">
      <w:pPr>
        <w:ind w:firstLine="1418"/>
        <w:jc w:val="both"/>
        <w:rPr>
          <w:rFonts w:eastAsia="Arial"/>
          <w:bCs/>
          <w:iCs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Item 1) </w:t>
      </w:r>
      <w:r w:rsidRPr="008A6E90">
        <w:rPr>
          <w:rFonts w:eastAsia="Arial"/>
          <w:b/>
          <w:bCs/>
          <w:iCs/>
          <w:sz w:val="24"/>
          <w:szCs w:val="24"/>
        </w:rPr>
        <w:t>Primeira discussão</w:t>
      </w:r>
      <w:r>
        <w:rPr>
          <w:rFonts w:eastAsia="Arial"/>
          <w:b/>
          <w:bCs/>
          <w:iCs/>
          <w:sz w:val="24"/>
          <w:szCs w:val="24"/>
        </w:rPr>
        <w:t>, por vistas,</w:t>
      </w:r>
      <w:r w:rsidRPr="008A6E90">
        <w:rPr>
          <w:rFonts w:eastAsia="Arial"/>
          <w:b/>
          <w:bCs/>
          <w:iCs/>
          <w:sz w:val="24"/>
          <w:szCs w:val="24"/>
        </w:rPr>
        <w:t xml:space="preserve"> ao Projeto de Lei nº </w:t>
      </w:r>
      <w:r>
        <w:rPr>
          <w:rFonts w:eastAsia="Arial"/>
          <w:b/>
          <w:bCs/>
          <w:iCs/>
          <w:sz w:val="24"/>
          <w:szCs w:val="24"/>
        </w:rPr>
        <w:t>94</w:t>
      </w:r>
      <w:r w:rsidRPr="008A6E90">
        <w:rPr>
          <w:rFonts w:eastAsia="Arial"/>
          <w:b/>
          <w:bCs/>
          <w:iCs/>
          <w:sz w:val="24"/>
          <w:szCs w:val="24"/>
        </w:rPr>
        <w:t>/2018, do Executivo</w:t>
      </w:r>
      <w:r>
        <w:rPr>
          <w:rFonts w:eastAsia="Arial"/>
          <w:bCs/>
          <w:iCs/>
          <w:sz w:val="24"/>
          <w:szCs w:val="24"/>
        </w:rPr>
        <w:t>, que “a</w:t>
      </w:r>
      <w:r w:rsidRPr="00606668">
        <w:rPr>
          <w:rFonts w:eastAsia="Arial"/>
          <w:bCs/>
          <w:iCs/>
          <w:sz w:val="24"/>
          <w:szCs w:val="24"/>
        </w:rPr>
        <w:t>ltera dispositivos da Lei Municipal nº 5.123, de 03 de agosto de 2018, e cria regime jurídico próprio para cargos de provimento em comissão</w:t>
      </w:r>
      <w:r>
        <w:rPr>
          <w:rFonts w:eastAsia="Arial"/>
          <w:bCs/>
          <w:iCs/>
          <w:sz w:val="24"/>
          <w:szCs w:val="24"/>
        </w:rPr>
        <w:t>”;</w:t>
      </w:r>
    </w:p>
    <w:p w14:paraId="5E51727D" w14:textId="77777777" w:rsidR="007F6DAC" w:rsidRPr="00606668" w:rsidRDefault="007F6DAC" w:rsidP="007F6DAC">
      <w:pPr>
        <w:ind w:firstLine="1418"/>
        <w:jc w:val="both"/>
        <w:rPr>
          <w:sz w:val="24"/>
          <w:szCs w:val="24"/>
        </w:rPr>
      </w:pPr>
    </w:p>
    <w:p w14:paraId="75A217D3" w14:textId="7FC4ED43" w:rsidR="007F6DAC" w:rsidRDefault="007F6DAC" w:rsidP="007F6DAC">
      <w:pPr>
        <w:ind w:firstLine="1418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Item 2) </w:t>
      </w:r>
      <w:r w:rsidRPr="008A6E90">
        <w:rPr>
          <w:rFonts w:eastAsia="Arial"/>
          <w:b/>
          <w:bCs/>
          <w:iCs/>
          <w:sz w:val="24"/>
          <w:szCs w:val="24"/>
        </w:rPr>
        <w:t>Primeira discussão</w:t>
      </w:r>
      <w:r>
        <w:rPr>
          <w:rFonts w:eastAsia="Arial"/>
          <w:b/>
          <w:bCs/>
          <w:iCs/>
          <w:sz w:val="24"/>
          <w:szCs w:val="24"/>
        </w:rPr>
        <w:t>, por vistas,</w:t>
      </w:r>
      <w:r w:rsidRPr="008A6E90">
        <w:rPr>
          <w:rFonts w:eastAsia="Arial"/>
          <w:b/>
          <w:bCs/>
          <w:iCs/>
          <w:sz w:val="24"/>
          <w:szCs w:val="24"/>
        </w:rPr>
        <w:t xml:space="preserve"> ao Projeto de Lei nº 95/2018, do Executivo</w:t>
      </w:r>
      <w:r>
        <w:rPr>
          <w:rFonts w:eastAsia="Arial"/>
          <w:bCs/>
          <w:iCs/>
          <w:sz w:val="24"/>
          <w:szCs w:val="24"/>
        </w:rPr>
        <w:t>, que “a</w:t>
      </w:r>
      <w:r w:rsidRPr="00606668">
        <w:rPr>
          <w:rFonts w:eastAsia="Arial"/>
          <w:bCs/>
          <w:iCs/>
          <w:sz w:val="24"/>
          <w:szCs w:val="24"/>
        </w:rPr>
        <w:t>ltera e acresce dispositivos à Lei Municipal nº 3.244, de 28 de dezembro de 1999, alterada pela Lei Municipal nº 5.123, de 03 de agosto de 2018,</w:t>
      </w:r>
      <w:r w:rsidRPr="00606668">
        <w:rPr>
          <w:rFonts w:eastAsia="Arial"/>
          <w:bCs/>
          <w:sz w:val="24"/>
          <w:szCs w:val="24"/>
        </w:rPr>
        <w:t xml:space="preserve"> e dá outras providências</w:t>
      </w:r>
      <w:r>
        <w:rPr>
          <w:rFonts w:eastAsia="Arial"/>
          <w:bCs/>
          <w:sz w:val="24"/>
          <w:szCs w:val="24"/>
        </w:rPr>
        <w:t>”</w:t>
      </w:r>
      <w:r w:rsidR="001C553D">
        <w:rPr>
          <w:rFonts w:eastAsia="Arial"/>
          <w:bCs/>
          <w:sz w:val="24"/>
          <w:szCs w:val="24"/>
        </w:rPr>
        <w:t>;</w:t>
      </w:r>
    </w:p>
    <w:p w14:paraId="40CF1442" w14:textId="6348F7A0" w:rsidR="001C553D" w:rsidRDefault="001C553D" w:rsidP="007F6DAC">
      <w:pPr>
        <w:ind w:firstLine="1418"/>
        <w:jc w:val="both"/>
        <w:rPr>
          <w:rFonts w:eastAsia="Arial"/>
          <w:bCs/>
          <w:sz w:val="24"/>
          <w:szCs w:val="24"/>
        </w:rPr>
      </w:pPr>
    </w:p>
    <w:p w14:paraId="01509231" w14:textId="0F5A15EA" w:rsidR="001C553D" w:rsidRPr="00606668" w:rsidRDefault="001C553D" w:rsidP="007F6DAC">
      <w:pPr>
        <w:ind w:firstLine="1418"/>
        <w:jc w:val="both"/>
        <w:rPr>
          <w:rFonts w:eastAsia="Arial"/>
          <w:bCs/>
          <w:sz w:val="24"/>
          <w:szCs w:val="24"/>
        </w:rPr>
      </w:pPr>
      <w:r w:rsidRPr="001C553D">
        <w:rPr>
          <w:rFonts w:eastAsia="Arial"/>
          <w:b/>
          <w:bCs/>
          <w:sz w:val="24"/>
          <w:szCs w:val="24"/>
        </w:rPr>
        <w:t>Item 3)</w:t>
      </w:r>
      <w:r>
        <w:rPr>
          <w:rFonts w:eastAsia="Arial"/>
          <w:bCs/>
          <w:sz w:val="24"/>
          <w:szCs w:val="24"/>
        </w:rPr>
        <w:t xml:space="preserve"> </w:t>
      </w:r>
      <w:r w:rsidRPr="008955D2">
        <w:rPr>
          <w:b/>
          <w:sz w:val="24"/>
          <w:szCs w:val="24"/>
        </w:rPr>
        <w:t>Primeira discussão</w:t>
      </w:r>
      <w:r>
        <w:rPr>
          <w:b/>
          <w:sz w:val="24"/>
          <w:szCs w:val="24"/>
        </w:rPr>
        <w:t>, por vistas,</w:t>
      </w:r>
      <w:r w:rsidRPr="008955D2">
        <w:rPr>
          <w:b/>
          <w:sz w:val="24"/>
          <w:szCs w:val="24"/>
        </w:rPr>
        <w:t xml:space="preserve"> ao Projeto de Lei nº 11/2016, do vereador Flávio Monte</w:t>
      </w:r>
      <w:r>
        <w:rPr>
          <w:sz w:val="24"/>
          <w:szCs w:val="24"/>
        </w:rPr>
        <w:t>, que “</w:t>
      </w:r>
      <w:r w:rsidRPr="00D834BC">
        <w:rPr>
          <w:bCs/>
          <w:iCs/>
          <w:sz w:val="24"/>
          <w:szCs w:val="24"/>
        </w:rPr>
        <w:t xml:space="preserve">dispõe sobre a realização de show gospel durante a </w:t>
      </w:r>
      <w:r>
        <w:rPr>
          <w:bCs/>
          <w:iCs/>
          <w:sz w:val="24"/>
          <w:szCs w:val="24"/>
        </w:rPr>
        <w:t>F</w:t>
      </w:r>
      <w:r w:rsidRPr="00D834BC">
        <w:rPr>
          <w:bCs/>
          <w:iCs/>
          <w:sz w:val="24"/>
          <w:szCs w:val="24"/>
        </w:rPr>
        <w:t xml:space="preserve">esta do </w:t>
      </w:r>
      <w:r>
        <w:rPr>
          <w:bCs/>
          <w:iCs/>
          <w:sz w:val="24"/>
          <w:szCs w:val="24"/>
        </w:rPr>
        <w:t>C</w:t>
      </w:r>
      <w:r w:rsidRPr="00D834BC">
        <w:rPr>
          <w:bCs/>
          <w:iCs/>
          <w:sz w:val="24"/>
          <w:szCs w:val="24"/>
        </w:rPr>
        <w:t>aqui</w:t>
      </w:r>
      <w:r>
        <w:rPr>
          <w:bCs/>
          <w:iCs/>
          <w:sz w:val="24"/>
          <w:szCs w:val="24"/>
        </w:rPr>
        <w:t>.</w:t>
      </w:r>
      <w:bookmarkStart w:id="0" w:name="_GoBack"/>
      <w:bookmarkEnd w:id="0"/>
    </w:p>
    <w:p w14:paraId="5B3F4869" w14:textId="77777777" w:rsidR="007F6DAC" w:rsidRDefault="007F6DAC" w:rsidP="007F6DAC">
      <w:pPr>
        <w:jc w:val="both"/>
        <w:rPr>
          <w:sz w:val="24"/>
          <w:szCs w:val="24"/>
        </w:rPr>
      </w:pPr>
    </w:p>
    <w:p w14:paraId="25C9D357" w14:textId="77777777" w:rsidR="007F6DAC" w:rsidRDefault="007F6DAC" w:rsidP="007F6DAC">
      <w:pPr>
        <w:jc w:val="both"/>
        <w:rPr>
          <w:sz w:val="24"/>
          <w:szCs w:val="24"/>
        </w:rPr>
      </w:pPr>
    </w:p>
    <w:p w14:paraId="4ABD795C" w14:textId="77777777" w:rsidR="007F6DAC" w:rsidRDefault="007F6DAC" w:rsidP="007F6DAC">
      <w:pPr>
        <w:jc w:val="both"/>
        <w:rPr>
          <w:sz w:val="24"/>
          <w:szCs w:val="24"/>
        </w:rPr>
      </w:pPr>
    </w:p>
    <w:p w14:paraId="61E5A692" w14:textId="77777777" w:rsidR="007F6DAC" w:rsidRDefault="007F6DAC" w:rsidP="007F6DAC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42341B50" w14:textId="028D671D" w:rsidR="007F6DAC" w:rsidRDefault="007F6DAC" w:rsidP="007F6DAC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23 de novembro de 2018</w:t>
      </w:r>
    </w:p>
    <w:p w14:paraId="64089198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7C663A3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E941E0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F910A2A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A3FB44B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8F45C38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18281F2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6C00432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F6DBF90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5AE981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ABCCCCF" w14:textId="77777777" w:rsidR="007F6DAC" w:rsidRDefault="007F6DAC" w:rsidP="007F6D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7B19F05" w14:textId="22609B43" w:rsidR="002D3AEE" w:rsidRPr="007F6DAC" w:rsidRDefault="007F6DAC" w:rsidP="007F6DA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D3AEE" w:rsidRPr="007F6DAC" w:rsidSect="004D7D7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E"/>
    <w:rsid w:val="001C553D"/>
    <w:rsid w:val="002D3AEE"/>
    <w:rsid w:val="007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2AB4"/>
  <w15:chartTrackingRefBased/>
  <w15:docId w15:val="{06D91AD7-AD1D-41FB-A3DB-19B8CF2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2018-11-23T13:01:00Z</cp:lastPrinted>
  <dcterms:created xsi:type="dcterms:W3CDTF">2018-11-23T12:56:00Z</dcterms:created>
  <dcterms:modified xsi:type="dcterms:W3CDTF">2018-11-23T18:08:00Z</dcterms:modified>
</cp:coreProperties>
</file>