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0366F2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0366F2">
        <w:rPr>
          <w:rFonts w:ascii="Times New Roman" w:hAnsi="Times New Roman" w:cs="Times New Roman"/>
          <w:b/>
          <w:sz w:val="24"/>
          <w:szCs w:val="24"/>
        </w:rPr>
        <w:t>na Avenida Senador Lacerda Franco.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6E" w:rsidRPr="00B23E90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>
        <w:rPr>
          <w:rFonts w:ascii="Times New Roman" w:hAnsi="Times New Roman" w:cs="Times New Roman"/>
          <w:sz w:val="24"/>
          <w:szCs w:val="24"/>
        </w:rPr>
        <w:t>na Avenida Senador Lacerda Franco.</w:t>
      </w:r>
    </w:p>
    <w:p w:rsidR="0050306E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há diversos buracos por todo o bairro causando transtornos.</w:t>
      </w:r>
    </w:p>
    <w:p w:rsidR="0050306E" w:rsidRPr="00B23E90" w:rsidRDefault="0050306E" w:rsidP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1B58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E70E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E70EA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74507c425973410f"/>
      <w:headerReference w:type="even" r:id="R0fb280f2bca64d2c"/>
      <w:headerReference w:type="first" r:id="R49df993a818b4b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15c626ff344d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366F2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583B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0306E"/>
    <w:rsid w:val="00510BCE"/>
    <w:rsid w:val="00517DBA"/>
    <w:rsid w:val="005223B1"/>
    <w:rsid w:val="00541FCB"/>
    <w:rsid w:val="0055034A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772FC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6DA9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4507c425973410f" /><Relationship Type="http://schemas.openxmlformats.org/officeDocument/2006/relationships/header" Target="/word/header2.xml" Id="R0fb280f2bca64d2c" /><Relationship Type="http://schemas.openxmlformats.org/officeDocument/2006/relationships/header" Target="/word/header3.xml" Id="R49df993a818b4bf7" /><Relationship Type="http://schemas.openxmlformats.org/officeDocument/2006/relationships/image" Target="/word/media/9ce6d9fd-2a17-4f67-a230-2dd6804d8dce.png" Id="R64e02ba29d5e41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ce6d9fd-2a17-4f67-a230-2dd6804d8dce.png" Id="R2715c626ff344d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6</cp:revision>
  <cp:lastPrinted>2018-11-26T17:14:00Z</cp:lastPrinted>
  <dcterms:created xsi:type="dcterms:W3CDTF">2018-11-26T17:13:00Z</dcterms:created>
  <dcterms:modified xsi:type="dcterms:W3CDTF">2018-11-26T17:14:00Z</dcterms:modified>
</cp:coreProperties>
</file>