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620268" w:rsidRDefault="003825F2" w:rsidP="003825F2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923A15">
        <w:rPr>
          <w:sz w:val="28"/>
          <w:szCs w:val="28"/>
        </w:rPr>
        <w:t>DE CONGRA</w:t>
      </w:r>
      <w:r w:rsidR="00620268">
        <w:rPr>
          <w:sz w:val="28"/>
          <w:szCs w:val="28"/>
        </w:rPr>
        <w:t xml:space="preserve">TULAÇÕES </w:t>
      </w:r>
      <w:r w:rsidR="00923A15">
        <w:rPr>
          <w:sz w:val="28"/>
          <w:szCs w:val="28"/>
        </w:rPr>
        <w:t>A</w:t>
      </w:r>
      <w:r w:rsidR="002A79C5">
        <w:rPr>
          <w:sz w:val="28"/>
          <w:szCs w:val="28"/>
        </w:rPr>
        <w:t>OS VINTE</w:t>
      </w:r>
      <w:r w:rsidR="007D3A9A">
        <w:rPr>
          <w:sz w:val="28"/>
          <w:szCs w:val="28"/>
        </w:rPr>
        <w:t xml:space="preserve"> ANOS </w:t>
      </w:r>
      <w:r w:rsidR="00577A74">
        <w:rPr>
          <w:sz w:val="28"/>
          <w:szCs w:val="28"/>
        </w:rPr>
        <w:t xml:space="preserve">DA </w:t>
      </w:r>
      <w:r w:rsidR="00577A74">
        <w:rPr>
          <w:b/>
          <w:sz w:val="28"/>
          <w:szCs w:val="28"/>
        </w:rPr>
        <w:t>EMEB</w:t>
      </w:r>
      <w:r w:rsidR="002A79C5">
        <w:rPr>
          <w:b/>
          <w:sz w:val="28"/>
          <w:szCs w:val="28"/>
        </w:rPr>
        <w:t xml:space="preserve"> </w:t>
      </w:r>
      <w:proofErr w:type="spellStart"/>
      <w:r w:rsidR="002A79C5">
        <w:rPr>
          <w:b/>
          <w:sz w:val="28"/>
          <w:szCs w:val="28"/>
        </w:rPr>
        <w:t>PROF</w:t>
      </w:r>
      <w:bookmarkStart w:id="0" w:name="_GoBack"/>
      <w:bookmarkEnd w:id="0"/>
      <w:r w:rsidR="002A79C5">
        <w:rPr>
          <w:b/>
          <w:sz w:val="28"/>
          <w:szCs w:val="28"/>
        </w:rPr>
        <w:t>ª</w:t>
      </w:r>
      <w:proofErr w:type="spellEnd"/>
      <w:r w:rsidR="002A79C5">
        <w:rPr>
          <w:b/>
          <w:sz w:val="28"/>
          <w:szCs w:val="28"/>
        </w:rPr>
        <w:t>. MARINA ARAUJO PIRES</w:t>
      </w:r>
      <w:r w:rsidR="007D3A9A">
        <w:rPr>
          <w:b/>
          <w:sz w:val="28"/>
          <w:szCs w:val="28"/>
        </w:rPr>
        <w:t>.</w:t>
      </w:r>
      <w:r w:rsidR="00923A15" w:rsidRPr="00620268">
        <w:rPr>
          <w:b/>
          <w:sz w:val="28"/>
          <w:szCs w:val="28"/>
        </w:rPr>
        <w:t xml:space="preserve"> </w:t>
      </w:r>
    </w:p>
    <w:p w:rsidR="000352CF" w:rsidRPr="00620268" w:rsidRDefault="000352CF">
      <w:pPr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3825F2">
      <w:pPr>
        <w:ind w:left="567" w:right="850" w:firstLine="1985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83145F" w:rsidRDefault="003825F2" w:rsidP="003825F2">
      <w:pPr>
        <w:ind w:right="850" w:firstLine="2127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</w:t>
      </w:r>
      <w:r w:rsidR="00CF4193">
        <w:rPr>
          <w:sz w:val="28"/>
          <w:szCs w:val="28"/>
        </w:rPr>
        <w:t>aos vinte</w:t>
      </w:r>
      <w:r w:rsidR="00923A15">
        <w:rPr>
          <w:sz w:val="28"/>
          <w:szCs w:val="28"/>
        </w:rPr>
        <w:t xml:space="preserve"> anos da </w:t>
      </w:r>
      <w:r w:rsidR="007D3A9A">
        <w:rPr>
          <w:sz w:val="28"/>
          <w:szCs w:val="28"/>
        </w:rPr>
        <w:t>fundação da</w:t>
      </w:r>
      <w:r w:rsidR="00985035" w:rsidRPr="00985035">
        <w:rPr>
          <w:b/>
          <w:sz w:val="28"/>
          <w:szCs w:val="28"/>
        </w:rPr>
        <w:t xml:space="preserve"> </w:t>
      </w:r>
      <w:r w:rsidR="002A79C5">
        <w:rPr>
          <w:b/>
          <w:sz w:val="28"/>
          <w:szCs w:val="28"/>
        </w:rPr>
        <w:t xml:space="preserve">EMEB </w:t>
      </w:r>
      <w:proofErr w:type="spellStart"/>
      <w:r w:rsidR="002A79C5">
        <w:rPr>
          <w:b/>
          <w:sz w:val="28"/>
          <w:szCs w:val="28"/>
        </w:rPr>
        <w:t>PROFª</w:t>
      </w:r>
      <w:proofErr w:type="spellEnd"/>
      <w:r w:rsidR="002A79C5">
        <w:rPr>
          <w:b/>
          <w:sz w:val="28"/>
          <w:szCs w:val="28"/>
        </w:rPr>
        <w:t>. MARINA ARAUJO PIRES</w:t>
      </w:r>
      <w:r w:rsidR="00985035">
        <w:rPr>
          <w:b/>
          <w:sz w:val="28"/>
          <w:szCs w:val="28"/>
        </w:rPr>
        <w:t>,</w:t>
      </w:r>
      <w:r w:rsidR="002A79C5">
        <w:rPr>
          <w:sz w:val="28"/>
          <w:szCs w:val="28"/>
        </w:rPr>
        <w:t xml:space="preserve"> que ocorreu em 27</w:t>
      </w:r>
      <w:r w:rsidR="00577A74">
        <w:rPr>
          <w:sz w:val="28"/>
          <w:szCs w:val="28"/>
        </w:rPr>
        <w:t>/11/2018</w:t>
      </w:r>
      <w:r w:rsidR="007D3A9A">
        <w:rPr>
          <w:sz w:val="28"/>
          <w:szCs w:val="28"/>
        </w:rPr>
        <w:t xml:space="preserve"> </w:t>
      </w:r>
      <w:r w:rsidR="00923A15">
        <w:rPr>
          <w:sz w:val="28"/>
          <w:szCs w:val="28"/>
        </w:rPr>
        <w:t>e ao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serviço</w:t>
      </w:r>
      <w:r w:rsidR="007D3A9A">
        <w:rPr>
          <w:sz w:val="28"/>
          <w:szCs w:val="28"/>
        </w:rPr>
        <w:t>s</w:t>
      </w:r>
      <w:r w:rsidR="00923A15">
        <w:rPr>
          <w:sz w:val="28"/>
          <w:szCs w:val="28"/>
        </w:rPr>
        <w:t xml:space="preserve"> prestado</w:t>
      </w:r>
      <w:r w:rsidR="007D3A9A">
        <w:rPr>
          <w:sz w:val="28"/>
          <w:szCs w:val="28"/>
        </w:rPr>
        <w:t>s</w:t>
      </w:r>
      <w:r w:rsidR="00543FCC">
        <w:rPr>
          <w:sz w:val="28"/>
          <w:szCs w:val="28"/>
        </w:rPr>
        <w:t xml:space="preserve"> ao bairro Jardim das Nações</w:t>
      </w:r>
      <w:r w:rsidR="00923A15">
        <w:rPr>
          <w:sz w:val="28"/>
          <w:szCs w:val="28"/>
        </w:rPr>
        <w:t xml:space="preserve"> e adjacências.</w:t>
      </w:r>
    </w:p>
    <w:p w:rsidR="007D3A9A" w:rsidRPr="00620268" w:rsidRDefault="0083145F" w:rsidP="007D3A9A">
      <w:pPr>
        <w:ind w:right="850" w:firstLine="2124"/>
        <w:jc w:val="both"/>
        <w:rPr>
          <w:b/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 w:rsidR="00923A15">
        <w:rPr>
          <w:sz w:val="28"/>
          <w:szCs w:val="28"/>
        </w:rPr>
        <w:t xml:space="preserve"> o de</w:t>
      </w:r>
      <w:r w:rsidR="002A79C5">
        <w:rPr>
          <w:sz w:val="28"/>
          <w:szCs w:val="28"/>
        </w:rPr>
        <w:t>sempenho da Diretora Andrea Oliveira Silva</w:t>
      </w:r>
      <w:r w:rsidR="00923A15">
        <w:rPr>
          <w:sz w:val="28"/>
          <w:szCs w:val="28"/>
        </w:rPr>
        <w:t>, Vice-diretor</w:t>
      </w:r>
      <w:r w:rsidR="002A79C5">
        <w:rPr>
          <w:sz w:val="28"/>
          <w:szCs w:val="28"/>
        </w:rPr>
        <w:t xml:space="preserve">a Célia Regina </w:t>
      </w:r>
      <w:proofErr w:type="spellStart"/>
      <w:r w:rsidR="002A79C5">
        <w:rPr>
          <w:sz w:val="28"/>
          <w:szCs w:val="28"/>
        </w:rPr>
        <w:t>Polezel</w:t>
      </w:r>
      <w:proofErr w:type="spellEnd"/>
      <w:r w:rsidR="002A79C5">
        <w:rPr>
          <w:sz w:val="28"/>
          <w:szCs w:val="28"/>
        </w:rPr>
        <w:t xml:space="preserve"> Franco de Camargo e a coordenadora Anna Katia F. Guimaraes</w:t>
      </w:r>
      <w:r w:rsidR="00923A15">
        <w:rPr>
          <w:sz w:val="28"/>
          <w:szCs w:val="28"/>
        </w:rPr>
        <w:t xml:space="preserve">, a todos os professores, alunos e funcionários em geral da </w:t>
      </w:r>
      <w:r w:rsidR="002A79C5">
        <w:rPr>
          <w:b/>
          <w:sz w:val="28"/>
          <w:szCs w:val="28"/>
        </w:rPr>
        <w:t xml:space="preserve">EMEB </w:t>
      </w:r>
      <w:proofErr w:type="spellStart"/>
      <w:r w:rsidR="00577A74">
        <w:rPr>
          <w:b/>
          <w:sz w:val="28"/>
          <w:szCs w:val="28"/>
        </w:rPr>
        <w:t>PROFª</w:t>
      </w:r>
      <w:proofErr w:type="spellEnd"/>
      <w:r w:rsidR="00577A74">
        <w:rPr>
          <w:b/>
          <w:sz w:val="28"/>
          <w:szCs w:val="28"/>
        </w:rPr>
        <w:t>.</w:t>
      </w:r>
      <w:r w:rsidR="002A79C5">
        <w:rPr>
          <w:b/>
          <w:sz w:val="28"/>
          <w:szCs w:val="28"/>
        </w:rPr>
        <w:t xml:space="preserve"> MARINA ARAUJO PIRES</w:t>
      </w:r>
      <w:r w:rsidR="007D3A9A">
        <w:rPr>
          <w:b/>
          <w:sz w:val="28"/>
          <w:szCs w:val="28"/>
        </w:rPr>
        <w:t xml:space="preserve">, </w:t>
      </w:r>
      <w:r w:rsidR="00CF4193">
        <w:rPr>
          <w:sz w:val="28"/>
          <w:szCs w:val="28"/>
        </w:rPr>
        <w:t>que</w:t>
      </w:r>
      <w:r w:rsidR="007D3A9A">
        <w:rPr>
          <w:sz w:val="28"/>
          <w:szCs w:val="28"/>
        </w:rPr>
        <w:t xml:space="preserve"> não mediram esforços, para com os alunos e a comunidade, colocando em evidência o nome da instituição.</w:t>
      </w:r>
      <w:r w:rsidR="007D3A9A" w:rsidRPr="00620268">
        <w:rPr>
          <w:b/>
          <w:sz w:val="28"/>
          <w:szCs w:val="28"/>
        </w:rPr>
        <w:t xml:space="preserve"> 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620268" w:rsidRPr="00620268" w:rsidRDefault="003825F2" w:rsidP="00620268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="00620268">
        <w:rPr>
          <w:b/>
          <w:sz w:val="28"/>
          <w:szCs w:val="28"/>
        </w:rPr>
        <w:t xml:space="preserve">MOÇÃO </w:t>
      </w:r>
      <w:r w:rsidR="00620268">
        <w:rPr>
          <w:sz w:val="28"/>
          <w:szCs w:val="28"/>
        </w:rPr>
        <w:t>DE CONGRATULAÇÕES A</w:t>
      </w:r>
      <w:r w:rsidR="002A79C5">
        <w:rPr>
          <w:sz w:val="28"/>
          <w:szCs w:val="28"/>
        </w:rPr>
        <w:t>OS VINTE</w:t>
      </w:r>
      <w:r w:rsidR="007D3A9A">
        <w:rPr>
          <w:sz w:val="28"/>
          <w:szCs w:val="28"/>
        </w:rPr>
        <w:t xml:space="preserve"> ANOS DA FUNDAÇÃO DA</w:t>
      </w:r>
      <w:r w:rsidR="002A79C5">
        <w:rPr>
          <w:b/>
          <w:sz w:val="28"/>
          <w:szCs w:val="28"/>
        </w:rPr>
        <w:t xml:space="preserve"> EMEB PROF</w:t>
      </w:r>
      <w:r w:rsidR="00CF4193">
        <w:rPr>
          <w:rFonts w:ascii="MingLiU-ExtB" w:eastAsia="MingLiU-ExtB" w:hAnsi="MingLiU-ExtB" w:cs="MingLiU-ExtB" w:hint="eastAsia"/>
          <w:b/>
          <w:sz w:val="28"/>
          <w:szCs w:val="28"/>
        </w:rPr>
        <w:t>ª.</w:t>
      </w:r>
      <w:r w:rsidR="002A79C5">
        <w:rPr>
          <w:b/>
          <w:sz w:val="28"/>
          <w:szCs w:val="28"/>
        </w:rPr>
        <w:t xml:space="preserve"> MARINA ARAUJO PIRES.</w:t>
      </w:r>
    </w:p>
    <w:p w:rsidR="00620268" w:rsidRPr="00620268" w:rsidRDefault="00620268" w:rsidP="00620268">
      <w:pPr>
        <w:rPr>
          <w:b/>
        </w:rPr>
      </w:pPr>
    </w:p>
    <w:p w:rsidR="0083145F" w:rsidRPr="005C6CE5" w:rsidRDefault="0083145F" w:rsidP="0083145F">
      <w:pPr>
        <w:ind w:right="850" w:firstLine="2124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C31F34">
        <w:rPr>
          <w:color w:val="000000"/>
          <w:sz w:val="28"/>
          <w:szCs w:val="28"/>
        </w:rPr>
        <w:t>28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sectPr w:rsidR="003825F2" w:rsidRPr="005C6CE5">
      <w:pgSz w:w="11906" w:h="16838"/>
      <w:pgMar w:top="1417" w:right="1701" w:bottom="1417" w:left="1701" w:header="708" w:footer="708" w:gutter="0"/>
      <w:cols w:space="708"/>
      <w:docGrid w:linePitch="360"/>
      <w:headerReference w:type="default" r:id="Rc4a0aa1067c0459c"/>
      <w:headerReference w:type="even" r:id="R3ed9abb3364449ae"/>
      <w:headerReference w:type="first" r:id="R173b2008f2024b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809dd1869243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01"/>
    <w:rsid w:val="000352CF"/>
    <w:rsid w:val="00074301"/>
    <w:rsid w:val="001C007F"/>
    <w:rsid w:val="002210F2"/>
    <w:rsid w:val="00250191"/>
    <w:rsid w:val="002A79C5"/>
    <w:rsid w:val="003022D6"/>
    <w:rsid w:val="00347246"/>
    <w:rsid w:val="003475F0"/>
    <w:rsid w:val="003825F2"/>
    <w:rsid w:val="00506705"/>
    <w:rsid w:val="00517971"/>
    <w:rsid w:val="00543FCC"/>
    <w:rsid w:val="00577A74"/>
    <w:rsid w:val="00620268"/>
    <w:rsid w:val="006837A6"/>
    <w:rsid w:val="007A5218"/>
    <w:rsid w:val="007D3A9A"/>
    <w:rsid w:val="007E7EA4"/>
    <w:rsid w:val="0083145F"/>
    <w:rsid w:val="00923A15"/>
    <w:rsid w:val="00985035"/>
    <w:rsid w:val="00B02F1D"/>
    <w:rsid w:val="00B54D8F"/>
    <w:rsid w:val="00C27455"/>
    <w:rsid w:val="00C31F34"/>
    <w:rsid w:val="00C47E0E"/>
    <w:rsid w:val="00C51185"/>
    <w:rsid w:val="00CA502C"/>
    <w:rsid w:val="00CF4193"/>
    <w:rsid w:val="00D64274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4a0aa1067c0459c" /><Relationship Type="http://schemas.openxmlformats.org/officeDocument/2006/relationships/header" Target="/word/header2.xml" Id="R3ed9abb3364449ae" /><Relationship Type="http://schemas.openxmlformats.org/officeDocument/2006/relationships/header" Target="/word/header3.xml" Id="R173b2008f2024b67" /><Relationship Type="http://schemas.openxmlformats.org/officeDocument/2006/relationships/image" Target="/word/media/1edcc3aa-fd15-4b7b-a118-9ad4ffcf702a.png" Id="R787d1e9a1a424f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edcc3aa-fd15-4b7b-a118-9ad4ffcf702a.png" Id="Rb5809dd1869243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Henrique Custodio da Silva</cp:lastModifiedBy>
  <cp:revision>5</cp:revision>
  <cp:lastPrinted>2018-11-06T16:22:00Z</cp:lastPrinted>
  <dcterms:created xsi:type="dcterms:W3CDTF">2018-11-28T16:09:00Z</dcterms:created>
  <dcterms:modified xsi:type="dcterms:W3CDTF">2018-11-29T12:04:00Z</dcterms:modified>
</cp:coreProperties>
</file>