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BD112C">
        <w:rPr>
          <w:color w:val="000000"/>
          <w:sz w:val="24"/>
        </w:rPr>
        <w:t>Solicita a</w:t>
      </w:r>
      <w:r w:rsidR="003D763D">
        <w:rPr>
          <w:color w:val="000000"/>
          <w:sz w:val="24"/>
        </w:rPr>
        <w:t xml:space="preserve"> </w:t>
      </w:r>
      <w:r w:rsidR="00A1521C">
        <w:rPr>
          <w:color w:val="000000"/>
          <w:sz w:val="24"/>
        </w:rPr>
        <w:t>execução de operação tapa buraco</w:t>
      </w:r>
      <w:r w:rsidR="003D763D">
        <w:rPr>
          <w:color w:val="000000"/>
          <w:sz w:val="24"/>
        </w:rPr>
        <w:t xml:space="preserve"> </w:t>
      </w:r>
      <w:r w:rsidR="006E69CC">
        <w:rPr>
          <w:sz w:val="24"/>
          <w:szCs w:val="24"/>
        </w:rPr>
        <w:t>n</w:t>
      </w:r>
      <w:r w:rsidR="00716FCE">
        <w:rPr>
          <w:sz w:val="24"/>
          <w:szCs w:val="24"/>
        </w:rPr>
        <w:t xml:space="preserve">a </w:t>
      </w:r>
      <w:r w:rsidR="000463EA">
        <w:rPr>
          <w:sz w:val="24"/>
          <w:szCs w:val="24"/>
        </w:rPr>
        <w:t xml:space="preserve">Travessa </w:t>
      </w:r>
      <w:r w:rsidR="00BE11A2">
        <w:rPr>
          <w:sz w:val="24"/>
          <w:szCs w:val="24"/>
        </w:rPr>
        <w:t xml:space="preserve">José </w:t>
      </w:r>
      <w:proofErr w:type="spellStart"/>
      <w:r w:rsidR="00BE11A2">
        <w:rPr>
          <w:sz w:val="24"/>
          <w:szCs w:val="24"/>
        </w:rPr>
        <w:t>Papik</w:t>
      </w:r>
      <w:proofErr w:type="spellEnd"/>
      <w:r w:rsidR="00BD112C" w:rsidRPr="00DB1DEB">
        <w:rPr>
          <w:color w:val="000000"/>
          <w:sz w:val="24"/>
        </w:rPr>
        <w:t>, conforme especifica</w:t>
      </w:r>
      <w:r w:rsidR="006424AD">
        <w:rPr>
          <w:color w:val="000000"/>
          <w:sz w:val="24"/>
        </w:rPr>
        <w:t>.</w:t>
      </w:r>
    </w:p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4F0710" w:rsidRDefault="00F749CF" w:rsidP="004F0710">
      <w:pPr>
        <w:spacing w:line="276" w:lineRule="auto"/>
        <w:ind w:firstLine="1418"/>
        <w:jc w:val="both"/>
        <w:rPr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CA5E2C">
        <w:rPr>
          <w:sz w:val="24"/>
          <w:szCs w:val="24"/>
        </w:rPr>
        <w:t>a execução de</w:t>
      </w:r>
      <w:bookmarkStart w:id="0" w:name="_GoBack"/>
      <w:bookmarkEnd w:id="0"/>
      <w:r w:rsidR="00A1521C">
        <w:rPr>
          <w:color w:val="000000"/>
          <w:sz w:val="24"/>
        </w:rPr>
        <w:t xml:space="preserve"> operação tapa buraco</w:t>
      </w:r>
      <w:r w:rsidR="009B7C28">
        <w:rPr>
          <w:color w:val="000000"/>
          <w:sz w:val="24"/>
        </w:rPr>
        <w:t xml:space="preserve"> n</w:t>
      </w:r>
      <w:r w:rsidR="00716FCE">
        <w:rPr>
          <w:sz w:val="24"/>
          <w:szCs w:val="24"/>
        </w:rPr>
        <w:t xml:space="preserve">a </w:t>
      </w:r>
      <w:r w:rsidR="000463EA">
        <w:rPr>
          <w:sz w:val="24"/>
          <w:szCs w:val="24"/>
        </w:rPr>
        <w:t xml:space="preserve">Travessa </w:t>
      </w:r>
      <w:r w:rsidR="00BE11A2">
        <w:rPr>
          <w:sz w:val="24"/>
          <w:szCs w:val="24"/>
        </w:rPr>
        <w:t xml:space="preserve">José </w:t>
      </w:r>
      <w:proofErr w:type="spellStart"/>
      <w:r w:rsidR="00BE11A2">
        <w:rPr>
          <w:sz w:val="24"/>
          <w:szCs w:val="24"/>
        </w:rPr>
        <w:t>Papik</w:t>
      </w:r>
      <w:proofErr w:type="spellEnd"/>
      <w:r w:rsidR="006C5EC0">
        <w:rPr>
          <w:sz w:val="24"/>
          <w:szCs w:val="24"/>
        </w:rPr>
        <w:t>,</w:t>
      </w:r>
      <w:r w:rsidR="000C7A18">
        <w:rPr>
          <w:sz w:val="24"/>
          <w:szCs w:val="24"/>
        </w:rPr>
        <w:t xml:space="preserve"> </w:t>
      </w:r>
      <w:r w:rsidR="002645FF">
        <w:rPr>
          <w:sz w:val="24"/>
          <w:szCs w:val="24"/>
        </w:rPr>
        <w:t xml:space="preserve">Bairro </w:t>
      </w:r>
      <w:r w:rsidR="000723B2">
        <w:rPr>
          <w:sz w:val="24"/>
          <w:szCs w:val="24"/>
        </w:rPr>
        <w:t>São Francisco</w:t>
      </w:r>
      <w:r w:rsidR="00677284">
        <w:rPr>
          <w:sz w:val="24"/>
          <w:szCs w:val="24"/>
        </w:rPr>
        <w:t>,</w:t>
      </w:r>
      <w:r w:rsidR="00022517">
        <w:rPr>
          <w:sz w:val="24"/>
          <w:szCs w:val="24"/>
        </w:rPr>
        <w:t xml:space="preserve"> </w:t>
      </w:r>
      <w:r w:rsidR="006E69CC" w:rsidRPr="00643897">
        <w:rPr>
          <w:sz w:val="24"/>
          <w:szCs w:val="24"/>
        </w:rPr>
        <w:t>proporcionando assim a qualidade e segurança dos cidadãos</w:t>
      </w:r>
      <w:r w:rsidR="006E69CC">
        <w:rPr>
          <w:sz w:val="24"/>
          <w:szCs w:val="24"/>
        </w:rPr>
        <w:t>.</w:t>
      </w:r>
    </w:p>
    <w:p w:rsidR="00217E79" w:rsidRDefault="00217E79" w:rsidP="00A1521C">
      <w:pPr>
        <w:jc w:val="both"/>
        <w:rPr>
          <w:sz w:val="24"/>
        </w:rPr>
      </w:pPr>
    </w:p>
    <w:p w:rsidR="003D763D" w:rsidRDefault="00217E79" w:rsidP="00AB3627">
      <w:pPr>
        <w:ind w:firstLine="1418"/>
        <w:jc w:val="both"/>
        <w:rPr>
          <w:sz w:val="24"/>
          <w:szCs w:val="24"/>
        </w:rPr>
      </w:pPr>
      <w:r w:rsidRPr="00DD30F6">
        <w:rPr>
          <w:rFonts w:eastAsia="Times New Roman"/>
          <w:sz w:val="24"/>
          <w:szCs w:val="24"/>
        </w:rPr>
        <w:t xml:space="preserve">A presente </w:t>
      </w:r>
      <w:r>
        <w:rPr>
          <w:rFonts w:eastAsia="Times New Roman"/>
          <w:sz w:val="24"/>
          <w:szCs w:val="24"/>
        </w:rPr>
        <w:t>indicação</w:t>
      </w:r>
      <w:r w:rsidRPr="00DD30F6">
        <w:rPr>
          <w:rFonts w:eastAsia="Times New Roman"/>
          <w:sz w:val="24"/>
          <w:szCs w:val="24"/>
        </w:rPr>
        <w:t xml:space="preserve"> visa a atender </w:t>
      </w:r>
      <w:r w:rsidR="006E69CC">
        <w:rPr>
          <w:rFonts w:eastAsia="Times New Roman"/>
          <w:sz w:val="24"/>
          <w:szCs w:val="24"/>
        </w:rPr>
        <w:t>o</w:t>
      </w:r>
      <w:r w:rsidR="000C7A18">
        <w:rPr>
          <w:rFonts w:eastAsia="Times New Roman"/>
          <w:sz w:val="24"/>
          <w:szCs w:val="24"/>
        </w:rPr>
        <w:t xml:space="preserve"> anseio do</w:t>
      </w:r>
      <w:r w:rsidR="006E69CC">
        <w:rPr>
          <w:rFonts w:eastAsia="Times New Roman"/>
          <w:sz w:val="24"/>
          <w:szCs w:val="24"/>
        </w:rPr>
        <w:t xml:space="preserve">s </w:t>
      </w:r>
      <w:r>
        <w:rPr>
          <w:rFonts w:eastAsia="Times New Roman"/>
          <w:sz w:val="24"/>
          <w:szCs w:val="24"/>
        </w:rPr>
        <w:t>m</w:t>
      </w:r>
      <w:r w:rsidR="003D763D">
        <w:rPr>
          <w:rFonts w:eastAsia="Times New Roman"/>
          <w:sz w:val="24"/>
          <w:szCs w:val="24"/>
        </w:rPr>
        <w:t>oradores</w:t>
      </w:r>
      <w:r w:rsidR="00716FCE">
        <w:rPr>
          <w:rFonts w:eastAsia="Times New Roman"/>
          <w:sz w:val="24"/>
          <w:szCs w:val="24"/>
        </w:rPr>
        <w:t xml:space="preserve"> da região</w:t>
      </w:r>
      <w:r w:rsidR="00032642">
        <w:rPr>
          <w:sz w:val="24"/>
          <w:szCs w:val="24"/>
        </w:rPr>
        <w:t xml:space="preserve"> e pedem providências</w:t>
      </w:r>
      <w:r w:rsidR="006E69CC">
        <w:rPr>
          <w:sz w:val="24"/>
          <w:szCs w:val="24"/>
        </w:rPr>
        <w:t>.</w:t>
      </w:r>
    </w:p>
    <w:p w:rsidR="003D763D" w:rsidRDefault="003D763D" w:rsidP="00AB3627">
      <w:pPr>
        <w:ind w:firstLine="1418"/>
        <w:jc w:val="both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AF2548">
        <w:rPr>
          <w:sz w:val="24"/>
          <w:szCs w:val="24"/>
        </w:rPr>
        <w:t>2</w:t>
      </w:r>
      <w:r w:rsidR="000723B2">
        <w:rPr>
          <w:sz w:val="24"/>
          <w:szCs w:val="24"/>
        </w:rPr>
        <w:t>9</w:t>
      </w:r>
      <w:r>
        <w:rPr>
          <w:sz w:val="24"/>
          <w:szCs w:val="24"/>
        </w:rPr>
        <w:t xml:space="preserve"> de </w:t>
      </w:r>
      <w:r w:rsidR="00AF2548">
        <w:rPr>
          <w:sz w:val="24"/>
          <w:szCs w:val="24"/>
        </w:rPr>
        <w:t>novembro</w:t>
      </w:r>
      <w:r>
        <w:rPr>
          <w:sz w:val="24"/>
          <w:szCs w:val="24"/>
        </w:rPr>
        <w:t xml:space="preserve"> de 201</w:t>
      </w:r>
      <w:r w:rsidR="00AF2548">
        <w:rPr>
          <w:sz w:val="24"/>
          <w:szCs w:val="24"/>
        </w:rPr>
        <w:t>8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095373" w:rsidRDefault="00F749CF" w:rsidP="00F749CF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</w:t>
      </w:r>
      <w:r w:rsidR="00AF2548" w:rsidRPr="00554756">
        <w:rPr>
          <w:sz w:val="24"/>
          <w:szCs w:val="24"/>
        </w:rPr>
        <w:t>Vice-Presidente</w:t>
      </w:r>
      <w:r w:rsidRPr="00554756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sectPr w:rsidR="00095373" w:rsidSect="00554756">
      <w:pgSz w:w="11906" w:h="16838"/>
      <w:pgMar w:top="3119" w:right="849" w:bottom="1276" w:left="1701" w:header="709" w:footer="709" w:gutter="0"/>
      <w:cols w:space="708"/>
      <w:docGrid w:linePitch="360"/>
      <w:headerReference w:type="default" r:id="R5163ecd3f3fb4858"/>
      <w:headerReference w:type="even" r:id="Rba9efdb87ddd49e2"/>
      <w:headerReference w:type="first" r:id="R4cb2302db0964c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1d4820662514e4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22517"/>
    <w:rsid w:val="00032642"/>
    <w:rsid w:val="000463EA"/>
    <w:rsid w:val="000723B2"/>
    <w:rsid w:val="00095373"/>
    <w:rsid w:val="00095460"/>
    <w:rsid w:val="000C7A18"/>
    <w:rsid w:val="00107CF6"/>
    <w:rsid w:val="00117145"/>
    <w:rsid w:val="00162DA8"/>
    <w:rsid w:val="00172B90"/>
    <w:rsid w:val="0017323E"/>
    <w:rsid w:val="001B2EB0"/>
    <w:rsid w:val="00217E79"/>
    <w:rsid w:val="00217FF8"/>
    <w:rsid w:val="002645FF"/>
    <w:rsid w:val="00275BC1"/>
    <w:rsid w:val="002834EE"/>
    <w:rsid w:val="002D4EEB"/>
    <w:rsid w:val="002F7BF8"/>
    <w:rsid w:val="00334081"/>
    <w:rsid w:val="0035532A"/>
    <w:rsid w:val="003C7BA6"/>
    <w:rsid w:val="003D763D"/>
    <w:rsid w:val="003F6D83"/>
    <w:rsid w:val="003F7E66"/>
    <w:rsid w:val="004407C1"/>
    <w:rsid w:val="00440B11"/>
    <w:rsid w:val="004A0428"/>
    <w:rsid w:val="004A7913"/>
    <w:rsid w:val="004F0710"/>
    <w:rsid w:val="00554756"/>
    <w:rsid w:val="0057163E"/>
    <w:rsid w:val="005A0B68"/>
    <w:rsid w:val="005D4345"/>
    <w:rsid w:val="00605705"/>
    <w:rsid w:val="006424AD"/>
    <w:rsid w:val="00677284"/>
    <w:rsid w:val="006C5EC0"/>
    <w:rsid w:val="006E69CC"/>
    <w:rsid w:val="006F0490"/>
    <w:rsid w:val="00716FCE"/>
    <w:rsid w:val="007623EC"/>
    <w:rsid w:val="00793199"/>
    <w:rsid w:val="007D0F10"/>
    <w:rsid w:val="0081208C"/>
    <w:rsid w:val="009B7C28"/>
    <w:rsid w:val="009C684E"/>
    <w:rsid w:val="009E3799"/>
    <w:rsid w:val="00A1427E"/>
    <w:rsid w:val="00A1521C"/>
    <w:rsid w:val="00A27E05"/>
    <w:rsid w:val="00A307A1"/>
    <w:rsid w:val="00A436D3"/>
    <w:rsid w:val="00A65657"/>
    <w:rsid w:val="00AB3627"/>
    <w:rsid w:val="00AC65C8"/>
    <w:rsid w:val="00AD05C9"/>
    <w:rsid w:val="00AF2548"/>
    <w:rsid w:val="00B31423"/>
    <w:rsid w:val="00B358D2"/>
    <w:rsid w:val="00B462AA"/>
    <w:rsid w:val="00B97477"/>
    <w:rsid w:val="00BD112C"/>
    <w:rsid w:val="00BE11A2"/>
    <w:rsid w:val="00C354F0"/>
    <w:rsid w:val="00C5304E"/>
    <w:rsid w:val="00C57E7A"/>
    <w:rsid w:val="00C72DDA"/>
    <w:rsid w:val="00C96B2E"/>
    <w:rsid w:val="00CA5E2C"/>
    <w:rsid w:val="00CD0869"/>
    <w:rsid w:val="00DB23D2"/>
    <w:rsid w:val="00F04388"/>
    <w:rsid w:val="00F134D8"/>
    <w:rsid w:val="00F53E0B"/>
    <w:rsid w:val="00F54DBB"/>
    <w:rsid w:val="00F677BD"/>
    <w:rsid w:val="00F74634"/>
    <w:rsid w:val="00F749CF"/>
    <w:rsid w:val="00FA2D1F"/>
    <w:rsid w:val="00FC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5163ecd3f3fb4858" /><Relationship Type="http://schemas.openxmlformats.org/officeDocument/2006/relationships/header" Target="/word/header2.xml" Id="Rba9efdb87ddd49e2" /><Relationship Type="http://schemas.openxmlformats.org/officeDocument/2006/relationships/header" Target="/word/header3.xml" Id="R4cb2302db0964c83" /><Relationship Type="http://schemas.openxmlformats.org/officeDocument/2006/relationships/image" Target="/word/media/46afad80-501b-4b50-9eb4-dfde0613fff8.png" Id="R25ea162a786b48c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46afad80-501b-4b50-9eb4-dfde0613fff8.png" Id="Rb1d4820662514e4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9F828-21EA-49E0-9535-AFDFA15E1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Ricardo Massari Inoue</cp:lastModifiedBy>
  <cp:revision>3</cp:revision>
  <cp:lastPrinted>2018-11-27T11:34:00Z</cp:lastPrinted>
  <dcterms:created xsi:type="dcterms:W3CDTF">2018-11-29T17:05:00Z</dcterms:created>
  <dcterms:modified xsi:type="dcterms:W3CDTF">2018-11-29T17:17:00Z</dcterms:modified>
</cp:coreProperties>
</file>