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F2" w:rsidRDefault="00193AF2" w:rsidP="00193AF2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AF2" w:rsidRDefault="00193AF2" w:rsidP="00193AF2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AF2" w:rsidRDefault="00193AF2" w:rsidP="00193AF2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AF2" w:rsidRDefault="00193AF2" w:rsidP="00193AF2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AF2" w:rsidRDefault="00193AF2" w:rsidP="00193AF2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/2018</w:t>
      </w:r>
    </w:p>
    <w:p w:rsidR="00193AF2" w:rsidRDefault="00193AF2" w:rsidP="00193AF2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3AF2" w:rsidRDefault="00193AF2" w:rsidP="00193A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3AF2" w:rsidRDefault="00193AF2" w:rsidP="00193AF2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Companhia de Saneamento Básico do Estado de São Paulo (SABESP), providencias com relação a um vazamento de esgoto na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ua </w:t>
      </w:r>
      <w:r>
        <w:rPr>
          <w:rFonts w:ascii="Times New Roman" w:hAnsi="Times New Roman" w:cs="Times New Roman"/>
          <w:b/>
          <w:sz w:val="24"/>
          <w:szCs w:val="24"/>
        </w:rPr>
        <w:t xml:space="preserve">José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Simioni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Vila Centenário,</w:t>
      </w:r>
      <w:r>
        <w:rPr>
          <w:rFonts w:ascii="Times New Roman" w:hAnsi="Times New Roman" w:cs="Times New Roman"/>
          <w:b/>
          <w:sz w:val="24"/>
          <w:szCs w:val="24"/>
        </w:rPr>
        <w:t xml:space="preserve"> conforme especifica.      </w:t>
      </w:r>
    </w:p>
    <w:p w:rsidR="00193AF2" w:rsidRDefault="00193AF2" w:rsidP="00193AF2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93AF2" w:rsidRDefault="00193AF2" w:rsidP="00193AF2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Senhor P</w:t>
      </w:r>
      <w:r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193AF2" w:rsidRDefault="00193AF2" w:rsidP="00193AF2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AF2" w:rsidRDefault="00193AF2" w:rsidP="00193AF2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est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foi procurad</w:t>
      </w:r>
      <w:r w:rsidR="001539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pelos moradores do </w:t>
      </w:r>
      <w:r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, para relatarem, a existência de um vazamento de esgoto que está ocorrendo na </w:t>
      </w:r>
      <w:r>
        <w:rPr>
          <w:rFonts w:ascii="Times New Roman" w:hAnsi="Times New Roman" w:cs="Times New Roman"/>
          <w:sz w:val="24"/>
          <w:szCs w:val="24"/>
        </w:rPr>
        <w:t xml:space="preserve">Rua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Simioni</w:t>
      </w:r>
      <w:proofErr w:type="spellEnd"/>
      <w:r>
        <w:rPr>
          <w:rFonts w:ascii="Times New Roman" w:hAnsi="Times New Roman" w:cs="Times New Roman"/>
          <w:sz w:val="24"/>
          <w:szCs w:val="24"/>
        </w:rPr>
        <w:t>, 140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3AF2" w:rsidRDefault="00193AF2" w:rsidP="00193AF2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93AF2" w:rsidRDefault="00193AF2" w:rsidP="00193AF2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a muito tempo </w:t>
      </w:r>
      <w:r>
        <w:rPr>
          <w:rFonts w:ascii="Times New Roman" w:hAnsi="Times New Roman" w:cs="Times New Roman"/>
          <w:sz w:val="24"/>
          <w:szCs w:val="24"/>
        </w:rPr>
        <w:t xml:space="preserve">ocorrendo no local, e </w:t>
      </w:r>
      <w:r>
        <w:rPr>
          <w:rFonts w:ascii="Times New Roman" w:hAnsi="Times New Roman" w:cs="Times New Roman"/>
          <w:sz w:val="24"/>
          <w:szCs w:val="24"/>
        </w:rPr>
        <w:t xml:space="preserve">causando um forte cheiro e deixando a </w:t>
      </w:r>
      <w:r>
        <w:rPr>
          <w:rFonts w:ascii="Times New Roman" w:hAnsi="Times New Roman" w:cs="Times New Roman"/>
          <w:sz w:val="24"/>
          <w:szCs w:val="24"/>
        </w:rPr>
        <w:t>frente da residência</w:t>
      </w:r>
      <w:r>
        <w:rPr>
          <w:rFonts w:ascii="Times New Roman" w:hAnsi="Times New Roman" w:cs="Times New Roman"/>
          <w:sz w:val="24"/>
          <w:szCs w:val="24"/>
        </w:rPr>
        <w:t xml:space="preserve"> sem condições de uso e levando risco a saúde da população.</w:t>
      </w:r>
    </w:p>
    <w:p w:rsidR="00193AF2" w:rsidRDefault="00193AF2" w:rsidP="00193AF2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AF2" w:rsidRDefault="00193AF2" w:rsidP="00193AF2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Básico do Estado de São Paulo SABESP, para que execute o serviço de reparo necessário nessas tubulações, evitando assim problemas futuros. </w:t>
      </w:r>
    </w:p>
    <w:p w:rsidR="00193AF2" w:rsidRDefault="00193AF2" w:rsidP="00193AF2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</w:p>
    <w:p w:rsidR="00193AF2" w:rsidRPr="0066087F" w:rsidRDefault="00193AF2" w:rsidP="00193AF2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3AF2" w:rsidRPr="00DE006E" w:rsidRDefault="00193AF2" w:rsidP="00193AF2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SALA </w:t>
      </w:r>
      <w:r w:rsidRPr="0037684F">
        <w:rPr>
          <w:rFonts w:ascii="Times New Roman" w:hAnsi="Times New Roman" w:cs="Times New Roman"/>
          <w:b/>
          <w:sz w:val="24"/>
          <w:szCs w:val="24"/>
        </w:rPr>
        <w:t>DAS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Pr="007D2F4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dezembro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6E">
        <w:rPr>
          <w:rFonts w:ascii="Times New Roman" w:hAnsi="Times New Roman" w:cs="Times New Roman"/>
          <w:b/>
          <w:sz w:val="24"/>
          <w:szCs w:val="24"/>
        </w:rPr>
        <w:t>de 2018</w:t>
      </w:r>
    </w:p>
    <w:p w:rsidR="00193AF2" w:rsidRPr="00DE006E" w:rsidRDefault="00193AF2" w:rsidP="00193AF2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AF2" w:rsidRPr="0037684F" w:rsidRDefault="00193AF2" w:rsidP="00193AF2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193AF2" w:rsidRDefault="00193AF2" w:rsidP="00193AF2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AF2" w:rsidRDefault="00193AF2" w:rsidP="00193AF2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193AF2" w:rsidRDefault="00193AF2" w:rsidP="00193AF2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DEBORAH CASSIA</w:t>
      </w:r>
      <w:r w:rsidRPr="0037684F">
        <w:rPr>
          <w:rFonts w:ascii="Times New Roman" w:hAnsi="Times New Roman" w:cs="Times New Roman"/>
          <w:b/>
          <w:sz w:val="24"/>
          <w:szCs w:val="24"/>
        </w:rPr>
        <w:t>.</w:t>
      </w:r>
    </w:p>
    <w:p w:rsidR="00193AF2" w:rsidRPr="00BD6621" w:rsidRDefault="00193AF2" w:rsidP="00193AF2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4C2CFD" w:rsidRDefault="004C2CFD"/>
    <w:sectPr w:rsidR="004C2CFD">
      <w:pgSz w:w="11906" w:h="16838"/>
      <w:pgMar w:top="1417" w:right="1701" w:bottom="1417" w:left="1701" w:header="708" w:footer="708" w:gutter="0"/>
      <w:cols w:space="708"/>
      <w:docGrid w:linePitch="360"/>
      <w:headerReference w:type="default" r:id="R2f76218b7cd842c0"/>
      <w:headerReference w:type="even" r:id="R203ddf3b92c9440e"/>
      <w:headerReference w:type="first" r:id="Rff92eaf782824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a2a0b00d7c4b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4F"/>
    <w:rsid w:val="0015395D"/>
    <w:rsid w:val="00193AF2"/>
    <w:rsid w:val="004C2CFD"/>
    <w:rsid w:val="00B17C7C"/>
    <w:rsid w:val="00C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2FA1D-639B-43DB-8E78-7036FAB0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f76218b7cd842c0" /><Relationship Type="http://schemas.openxmlformats.org/officeDocument/2006/relationships/header" Target="/word/header2.xml" Id="R203ddf3b92c9440e" /><Relationship Type="http://schemas.openxmlformats.org/officeDocument/2006/relationships/header" Target="/word/header3.xml" Id="Rff92eaf782824278" /><Relationship Type="http://schemas.openxmlformats.org/officeDocument/2006/relationships/image" Target="/word/media/585d06c4-275e-4a92-867a-94f63cb3fe37.png" Id="Reb9da2b6b15640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85d06c4-275e-4a92-867a-94f63cb3fe37.png" Id="R59a2a0b00d7c4b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Maximiler Manoel Cantareira</cp:lastModifiedBy>
  <cp:revision>4</cp:revision>
  <dcterms:created xsi:type="dcterms:W3CDTF">2018-12-03T13:39:00Z</dcterms:created>
  <dcterms:modified xsi:type="dcterms:W3CDTF">2018-12-03T13:46:00Z</dcterms:modified>
</cp:coreProperties>
</file>