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B" w:rsidRDefault="0083327A" w:rsidP="0059196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REQUERIMENTO:</w:t>
      </w:r>
    </w:p>
    <w:p w:rsidR="00591960" w:rsidRPr="00591960" w:rsidRDefault="00591960" w:rsidP="005919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06FAB" w:rsidRPr="006E0D08" w:rsidRDefault="00F06FAB" w:rsidP="005919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08">
        <w:rPr>
          <w:rFonts w:ascii="Times New Roman" w:hAnsi="Times New Roman" w:cs="Times New Roman"/>
          <w:b/>
          <w:sz w:val="28"/>
          <w:szCs w:val="24"/>
        </w:rPr>
        <w:t>Assunto:</w:t>
      </w:r>
      <w:r w:rsidRPr="006E0D08">
        <w:rPr>
          <w:rFonts w:ascii="Times New Roman" w:hAnsi="Times New Roman" w:cs="Times New Roman"/>
          <w:sz w:val="28"/>
          <w:szCs w:val="24"/>
        </w:rPr>
        <w:t xml:space="preserve"> </w:t>
      </w:r>
      <w:r w:rsidRPr="006E0D08">
        <w:rPr>
          <w:rFonts w:ascii="Times New Roman" w:hAnsi="Times New Roman" w:cs="Times New Roman"/>
          <w:b/>
          <w:sz w:val="24"/>
          <w:szCs w:val="24"/>
        </w:rPr>
        <w:t>Solicita informações ao Excelentíssimo Sr. Prefeito Municip</w:t>
      </w:r>
      <w:r w:rsidR="005757DF">
        <w:rPr>
          <w:rFonts w:ascii="Times New Roman" w:hAnsi="Times New Roman" w:cs="Times New Roman"/>
          <w:b/>
          <w:sz w:val="24"/>
          <w:szCs w:val="24"/>
        </w:rPr>
        <w:t>al e ao Setor Competente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, sobre </w:t>
      </w:r>
      <w:r w:rsidR="00591960">
        <w:rPr>
          <w:rFonts w:ascii="Times New Roman" w:hAnsi="Times New Roman" w:cs="Times New Roman"/>
          <w:b/>
          <w:sz w:val="24"/>
          <w:szCs w:val="24"/>
        </w:rPr>
        <w:t>estudos que viabilizem a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DF">
        <w:rPr>
          <w:rFonts w:ascii="Times New Roman" w:hAnsi="Times New Roman" w:cs="Times New Roman"/>
          <w:b/>
          <w:sz w:val="24"/>
          <w:szCs w:val="24"/>
        </w:rPr>
        <w:t>instalação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757DF">
        <w:rPr>
          <w:rFonts w:ascii="Times New Roman" w:hAnsi="Times New Roman" w:cs="Times New Roman"/>
          <w:b/>
          <w:sz w:val="24"/>
          <w:szCs w:val="24"/>
        </w:rPr>
        <w:t xml:space="preserve">bebedouros para cães no </w:t>
      </w:r>
      <w:r w:rsidR="005757DF" w:rsidRPr="005757DF">
        <w:rPr>
          <w:rFonts w:ascii="Times New Roman" w:hAnsi="Times New Roman" w:cs="Times New Roman"/>
          <w:b/>
          <w:sz w:val="24"/>
          <w:szCs w:val="24"/>
        </w:rPr>
        <w:t xml:space="preserve">Parque </w:t>
      </w:r>
      <w:r w:rsidR="00242431" w:rsidRPr="005757DF">
        <w:rPr>
          <w:rFonts w:ascii="Times New Roman" w:hAnsi="Times New Roman" w:cs="Times New Roman"/>
          <w:b/>
          <w:sz w:val="24"/>
          <w:szCs w:val="24"/>
        </w:rPr>
        <w:t>Luís</w:t>
      </w:r>
      <w:r w:rsidR="005757DF" w:rsidRPr="005757DF">
        <w:rPr>
          <w:rFonts w:ascii="Times New Roman" w:hAnsi="Times New Roman" w:cs="Times New Roman"/>
          <w:b/>
          <w:sz w:val="24"/>
          <w:szCs w:val="24"/>
        </w:rPr>
        <w:t xml:space="preserve"> Latorre (Parque da Juventude)</w:t>
      </w:r>
      <w:r w:rsidRPr="006E0D08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F06FAB" w:rsidRPr="00591960" w:rsidRDefault="00F06FAB" w:rsidP="00591960">
      <w:pPr>
        <w:spacing w:line="360" w:lineRule="auto"/>
        <w:ind w:firstLine="680"/>
        <w:rPr>
          <w:rFonts w:ascii="Times New Roman" w:hAnsi="Times New Roman" w:cs="Times New Roman"/>
          <w:b/>
          <w:sz w:val="20"/>
          <w:szCs w:val="24"/>
        </w:rPr>
      </w:pPr>
    </w:p>
    <w:p w:rsidR="00F06FAB" w:rsidRDefault="00F06FAB" w:rsidP="00591960">
      <w:pPr>
        <w:spacing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83327A">
        <w:rPr>
          <w:rFonts w:ascii="Times New Roman" w:hAnsi="Times New Roman" w:cs="Times New Roman"/>
          <w:b/>
          <w:sz w:val="24"/>
          <w:szCs w:val="24"/>
        </w:rPr>
        <w:t>,</w:t>
      </w:r>
    </w:p>
    <w:p w:rsidR="00591960" w:rsidRPr="00591960" w:rsidRDefault="00591960" w:rsidP="00591960">
      <w:pPr>
        <w:spacing w:line="360" w:lineRule="auto"/>
        <w:ind w:firstLine="680"/>
        <w:rPr>
          <w:rFonts w:ascii="Times New Roman" w:hAnsi="Times New Roman" w:cs="Times New Roman"/>
          <w:b/>
          <w:sz w:val="20"/>
          <w:szCs w:val="24"/>
        </w:rPr>
      </w:pPr>
    </w:p>
    <w:p w:rsidR="005757DF" w:rsidRDefault="00F06FAB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>que</w:t>
      </w:r>
      <w:r w:rsidR="005757DF">
        <w:rPr>
          <w:rFonts w:ascii="Times New Roman" w:hAnsi="Times New Roman" w:cs="Times New Roman"/>
          <w:sz w:val="24"/>
          <w:szCs w:val="24"/>
        </w:rPr>
        <w:t xml:space="preserve"> o referido Parque não fornece um bebedouro especifico para os cães, assim muitas vezes os donos costumam por seus animais de estimação no bebedouro das pessoas para saciar a cede dos mesmos.</w:t>
      </w:r>
    </w:p>
    <w:p w:rsidR="005757DF" w:rsidRDefault="005757DF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esse ato se torna anti-higiênico</w:t>
      </w:r>
      <w:r w:rsidR="00731558">
        <w:rPr>
          <w:rFonts w:ascii="Times New Roman" w:hAnsi="Times New Roman" w:cs="Times New Roman"/>
          <w:sz w:val="24"/>
          <w:szCs w:val="24"/>
        </w:rPr>
        <w:t xml:space="preserve"> podendo causar algum tipo de enfermidade ou contagiar as pessoas que utilizam do bebedouro, ressaltando que o público que utiliza deste instrumento vai de crianças, adultos e idosos.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AB" w:rsidRDefault="0083327A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CONSIDERANDO</w:t>
      </w:r>
      <w:r w:rsidR="00CB3BFE">
        <w:rPr>
          <w:rFonts w:ascii="Times New Roman" w:hAnsi="Times New Roman" w:cs="Times New Roman"/>
          <w:sz w:val="24"/>
          <w:szCs w:val="24"/>
        </w:rPr>
        <w:t xml:space="preserve"> que </w:t>
      </w:r>
      <w:r w:rsidR="00731558">
        <w:rPr>
          <w:rFonts w:ascii="Times New Roman" w:hAnsi="Times New Roman" w:cs="Times New Roman"/>
          <w:sz w:val="24"/>
          <w:szCs w:val="24"/>
        </w:rPr>
        <w:t>uma forma de beneficiar e proteger o bem-estar tanto dos animais quanto dos seres humanos é a instalação de bebedouros separados e específicos para os animais, assim como já existe</w:t>
      </w:r>
      <w:r w:rsidR="00591960">
        <w:rPr>
          <w:rFonts w:ascii="Times New Roman" w:hAnsi="Times New Roman" w:cs="Times New Roman"/>
          <w:sz w:val="24"/>
          <w:szCs w:val="24"/>
        </w:rPr>
        <w:t xml:space="preserve"> e é funcional</w:t>
      </w:r>
      <w:r w:rsidR="00731558">
        <w:rPr>
          <w:rFonts w:ascii="Times New Roman" w:hAnsi="Times New Roman" w:cs="Times New Roman"/>
          <w:sz w:val="24"/>
          <w:szCs w:val="24"/>
        </w:rPr>
        <w:t xml:space="preserve"> no Parque Linear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558">
        <w:rPr>
          <w:rFonts w:ascii="Times New Roman" w:hAnsi="Times New Roman" w:cs="Times New Roman"/>
          <w:sz w:val="24"/>
          <w:szCs w:val="24"/>
        </w:rPr>
        <w:t xml:space="preserve"> (Fotos em Anexo)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FAB" w:rsidRPr="00F5510D" w:rsidRDefault="00F06FAB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ouvir o Douto e Soberano P</w:t>
      </w:r>
      <w:r w:rsidRPr="00F5510D">
        <w:rPr>
          <w:rFonts w:ascii="Times New Roman" w:hAnsi="Times New Roman" w:cs="Times New Roman"/>
          <w:sz w:val="24"/>
          <w:szCs w:val="24"/>
        </w:rPr>
        <w:t>lenário, que seja oficiado ao Senhor Prefeito Municipal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 w:rsidR="00731558">
        <w:rPr>
          <w:rFonts w:ascii="Times New Roman" w:hAnsi="Times New Roman" w:cs="Times New Roman"/>
          <w:sz w:val="24"/>
          <w:szCs w:val="24"/>
        </w:rPr>
        <w:t>Setor Competente</w:t>
      </w:r>
      <w:r w:rsidRPr="00F5510D">
        <w:rPr>
          <w:rFonts w:ascii="Times New Roman" w:hAnsi="Times New Roman" w:cs="Times New Roman"/>
          <w:sz w:val="24"/>
          <w:szCs w:val="24"/>
        </w:rPr>
        <w:t xml:space="preserve">, solicitando informações sobre:  </w:t>
      </w:r>
    </w:p>
    <w:p w:rsidR="00F06FAB" w:rsidRDefault="00F06FAB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>1 – Se há possibilidade de</w:t>
      </w:r>
      <w:r w:rsidR="00731558">
        <w:rPr>
          <w:rFonts w:ascii="Times New Roman" w:hAnsi="Times New Roman" w:cs="Times New Roman"/>
          <w:sz w:val="24"/>
          <w:szCs w:val="24"/>
        </w:rPr>
        <w:t xml:space="preserve"> estudos que viabilizam a instalação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58">
        <w:rPr>
          <w:rFonts w:ascii="Times New Roman" w:hAnsi="Times New Roman" w:cs="Times New Roman"/>
          <w:sz w:val="24"/>
          <w:szCs w:val="24"/>
        </w:rPr>
        <w:t xml:space="preserve">bebedouros para Cães no </w:t>
      </w:r>
      <w:r w:rsidR="00731558" w:rsidRPr="00731558">
        <w:rPr>
          <w:rFonts w:ascii="Times New Roman" w:hAnsi="Times New Roman" w:cs="Times New Roman"/>
          <w:sz w:val="24"/>
          <w:szCs w:val="24"/>
        </w:rPr>
        <w:t xml:space="preserve">Parque </w:t>
      </w:r>
      <w:r w:rsidR="00242431" w:rsidRPr="00731558">
        <w:rPr>
          <w:rFonts w:ascii="Times New Roman" w:hAnsi="Times New Roman" w:cs="Times New Roman"/>
          <w:sz w:val="24"/>
          <w:szCs w:val="24"/>
        </w:rPr>
        <w:t>Luís</w:t>
      </w:r>
      <w:r w:rsidR="00731558">
        <w:rPr>
          <w:rFonts w:ascii="Times New Roman" w:hAnsi="Times New Roman" w:cs="Times New Roman"/>
          <w:sz w:val="24"/>
          <w:szCs w:val="24"/>
        </w:rPr>
        <w:t xml:space="preserve"> Latorre (Parque da Juventude)</w:t>
      </w:r>
      <w:r w:rsidR="00FE4760">
        <w:rPr>
          <w:rFonts w:ascii="Times New Roman" w:hAnsi="Times New Roman" w:cs="Times New Roman"/>
          <w:sz w:val="24"/>
          <w:szCs w:val="24"/>
        </w:rPr>
        <w:t>?</w:t>
      </w:r>
    </w:p>
    <w:p w:rsidR="00F06FAB" w:rsidRDefault="00F06FAB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41">
        <w:rPr>
          <w:rFonts w:ascii="Times New Roman" w:hAnsi="Times New Roman" w:cs="Times New Roman"/>
          <w:sz w:val="24"/>
          <w:szCs w:val="24"/>
        </w:rPr>
        <w:t>Se sim, q</w:t>
      </w:r>
      <w:r>
        <w:rPr>
          <w:rFonts w:ascii="Times New Roman" w:hAnsi="Times New Roman" w:cs="Times New Roman"/>
          <w:sz w:val="24"/>
          <w:szCs w:val="24"/>
        </w:rPr>
        <w:t>ual o prazo par</w:t>
      </w:r>
      <w:r w:rsidR="00731558">
        <w:rPr>
          <w:rFonts w:ascii="Times New Roman" w:hAnsi="Times New Roman" w:cs="Times New Roman"/>
          <w:sz w:val="24"/>
          <w:szCs w:val="24"/>
        </w:rPr>
        <w:t>a realizar a</w:t>
      </w:r>
      <w:r w:rsidR="00591960">
        <w:rPr>
          <w:rFonts w:ascii="Times New Roman" w:hAnsi="Times New Roman" w:cs="Times New Roman"/>
          <w:sz w:val="24"/>
          <w:szCs w:val="24"/>
        </w:rPr>
        <w:t>s instalações</w:t>
      </w:r>
      <w:r w:rsidR="00731558">
        <w:rPr>
          <w:rFonts w:ascii="Times New Roman" w:hAnsi="Times New Roman" w:cs="Times New Roman"/>
          <w:sz w:val="24"/>
          <w:szCs w:val="24"/>
        </w:rPr>
        <w:t xml:space="preserve"> dos mesmos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1960" w:rsidRPr="00591960" w:rsidRDefault="00591960" w:rsidP="00591960">
      <w:pPr>
        <w:spacing w:line="360" w:lineRule="auto"/>
        <w:ind w:firstLine="680"/>
        <w:jc w:val="both"/>
        <w:rPr>
          <w:rFonts w:ascii="Times New Roman" w:hAnsi="Times New Roman" w:cs="Times New Roman"/>
          <w:sz w:val="10"/>
          <w:szCs w:val="24"/>
        </w:rPr>
      </w:pPr>
    </w:p>
    <w:p w:rsidR="00F06FAB" w:rsidRDefault="00F06FAB" w:rsidP="00591960">
      <w:pPr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591960">
        <w:rPr>
          <w:rFonts w:ascii="Times New Roman" w:hAnsi="Times New Roman" w:cs="Times New Roman"/>
          <w:sz w:val="24"/>
          <w:szCs w:val="24"/>
        </w:rPr>
        <w:t>07 de janeiro de 2019</w:t>
      </w:r>
    </w:p>
    <w:p w:rsidR="00591960" w:rsidRPr="00591960" w:rsidRDefault="00591960" w:rsidP="00591960">
      <w:pPr>
        <w:spacing w:line="360" w:lineRule="auto"/>
        <w:ind w:firstLine="680"/>
        <w:jc w:val="center"/>
        <w:rPr>
          <w:rFonts w:ascii="Times New Roman" w:hAnsi="Times New Roman" w:cs="Times New Roman"/>
          <w:sz w:val="2"/>
          <w:szCs w:val="24"/>
        </w:rPr>
      </w:pPr>
    </w:p>
    <w:p w:rsidR="00F06FAB" w:rsidRDefault="00F06FAB" w:rsidP="00591960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6D2453" w:rsidRDefault="00F06FAB" w:rsidP="00591960">
      <w:pPr>
        <w:spacing w:line="36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Vereador- DEM</w:t>
      </w:r>
    </w:p>
    <w:p w:rsidR="00F37D57" w:rsidRPr="0083327A" w:rsidRDefault="00FF6417" w:rsidP="00591960">
      <w:pPr>
        <w:spacing w:line="360" w:lineRule="auto"/>
        <w:ind w:firstLine="68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285750</wp:posOffset>
            </wp:positionV>
            <wp:extent cx="3419475" cy="7199630"/>
            <wp:effectExtent l="0" t="0" r="9525" b="127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96f304-aa0f-4389-a53d-fd5b6ef12eec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283683</wp:posOffset>
            </wp:positionV>
            <wp:extent cx="3419475" cy="7199630"/>
            <wp:effectExtent l="0" t="0" r="9525" b="127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70c429-ba99-407a-81af-70ef9e9b97f5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7D57" w:rsidRPr="0083327A" w:rsidSect="00591960">
      <w:pgSz w:w="11850" w:h="16840"/>
      <w:pgMar w:top="2835" w:right="851" w:bottom="1134" w:left="1701" w:header="709" w:footer="709" w:gutter="0"/>
      <w:cols w:space="708"/>
      <w:docGrid w:linePitch="360"/>
      <w:headerReference w:type="default" r:id="Re6d0de2d89ac4dba"/>
      <w:headerReference w:type="even" r:id="Rdee19a9947024c0a"/>
      <w:headerReference w:type="first" r:id="R8bf9ed1faf1a4a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d44b2da304f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AB"/>
    <w:rsid w:val="000D660A"/>
    <w:rsid w:val="00147806"/>
    <w:rsid w:val="00164824"/>
    <w:rsid w:val="001E77D5"/>
    <w:rsid w:val="00242431"/>
    <w:rsid w:val="00260E41"/>
    <w:rsid w:val="0029138C"/>
    <w:rsid w:val="005757DF"/>
    <w:rsid w:val="00591960"/>
    <w:rsid w:val="005B2328"/>
    <w:rsid w:val="006963D6"/>
    <w:rsid w:val="006A7068"/>
    <w:rsid w:val="006D2453"/>
    <w:rsid w:val="00731558"/>
    <w:rsid w:val="0083327A"/>
    <w:rsid w:val="00BC03F5"/>
    <w:rsid w:val="00CB3BFE"/>
    <w:rsid w:val="00D152F3"/>
    <w:rsid w:val="00F06FAB"/>
    <w:rsid w:val="00F37D57"/>
    <w:rsid w:val="00FB2898"/>
    <w:rsid w:val="00FE476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20EB-901E-4F18-9945-33626DA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header" Target="/word/header1.xml" Id="Re6d0de2d89ac4dba" /><Relationship Type="http://schemas.openxmlformats.org/officeDocument/2006/relationships/header" Target="/word/header2.xml" Id="Rdee19a9947024c0a" /><Relationship Type="http://schemas.openxmlformats.org/officeDocument/2006/relationships/header" Target="/word/header3.xml" Id="R8bf9ed1faf1a4aac" /><Relationship Type="http://schemas.openxmlformats.org/officeDocument/2006/relationships/image" Target="/word/media/e77236b8-a96f-4b45-b25f-596d9a06b66e.png" Id="R7ce38164f5de40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7236b8-a96f-4b45-b25f-596d9a06b66e.png" Id="R712d44b2da304f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5</cp:revision>
  <cp:lastPrinted>2018-03-26T17:13:00Z</cp:lastPrinted>
  <dcterms:created xsi:type="dcterms:W3CDTF">2019-01-03T17:57:00Z</dcterms:created>
  <dcterms:modified xsi:type="dcterms:W3CDTF">2019-01-04T17:48:00Z</dcterms:modified>
</cp:coreProperties>
</file>