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10" w:rsidRDefault="00023F10" w:rsidP="00023F10">
      <w:pPr>
        <w:ind w:left="1418" w:right="1417"/>
        <w:rPr>
          <w:b/>
          <w:sz w:val="24"/>
          <w:szCs w:val="24"/>
        </w:rPr>
      </w:pPr>
    </w:p>
    <w:p w:rsidR="00023F10" w:rsidRDefault="00023F10" w:rsidP="00023F10">
      <w:pPr>
        <w:ind w:left="1418" w:right="1417"/>
        <w:rPr>
          <w:b/>
          <w:sz w:val="24"/>
          <w:szCs w:val="24"/>
        </w:rPr>
      </w:pPr>
    </w:p>
    <w:p w:rsidR="00023F10" w:rsidRDefault="00023F10" w:rsidP="00023F10">
      <w:pPr>
        <w:ind w:left="1418" w:right="1417"/>
        <w:rPr>
          <w:b/>
          <w:sz w:val="24"/>
          <w:szCs w:val="24"/>
        </w:rPr>
      </w:pPr>
    </w:p>
    <w:p w:rsidR="00023F10" w:rsidRDefault="00023F10" w:rsidP="00023F10">
      <w:pPr>
        <w:ind w:left="1418" w:right="1417"/>
        <w:rPr>
          <w:b/>
          <w:sz w:val="24"/>
          <w:szCs w:val="24"/>
        </w:rPr>
      </w:pPr>
    </w:p>
    <w:p w:rsidR="00023F10" w:rsidRDefault="00023F10" w:rsidP="00023F10">
      <w:pPr>
        <w:ind w:left="1418" w:right="1417"/>
        <w:rPr>
          <w:b/>
          <w:sz w:val="24"/>
          <w:szCs w:val="24"/>
        </w:rPr>
      </w:pPr>
    </w:p>
    <w:p w:rsidR="00023F10" w:rsidRDefault="00023F10" w:rsidP="00023F10">
      <w:pPr>
        <w:ind w:left="1418" w:right="1417"/>
        <w:rPr>
          <w:b/>
          <w:sz w:val="24"/>
          <w:szCs w:val="24"/>
        </w:rPr>
      </w:pPr>
    </w:p>
    <w:p w:rsidR="00023F10" w:rsidRPr="00B7200C" w:rsidRDefault="00023F10" w:rsidP="00023F1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EB61C2">
        <w:rPr>
          <w:b/>
          <w:sz w:val="24"/>
          <w:szCs w:val="24"/>
        </w:rPr>
        <w:t xml:space="preserve"> 18/2019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 </w:t>
      </w:r>
    </w:p>
    <w:p w:rsidR="00023F10" w:rsidRPr="00DB5753" w:rsidRDefault="00023F10" w:rsidP="00023F1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23F10" w:rsidRDefault="00023F10" w:rsidP="00023F1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23F10" w:rsidRPr="00023F10" w:rsidRDefault="00023F10" w:rsidP="00023F10">
      <w:pPr>
        <w:pStyle w:val="Ttulo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olicita a execução da operação </w:t>
      </w:r>
      <w:r w:rsidRPr="00023F10">
        <w:rPr>
          <w:rFonts w:cs="Calibri"/>
          <w:sz w:val="24"/>
          <w:szCs w:val="24"/>
        </w:rPr>
        <w:t>tapa buracos na Rua</w:t>
      </w:r>
      <w:r>
        <w:rPr>
          <w:rFonts w:cs="Calibri"/>
          <w:b w:val="0"/>
          <w:sz w:val="24"/>
          <w:szCs w:val="24"/>
        </w:rPr>
        <w:t xml:space="preserve"> </w:t>
      </w:r>
      <w:r w:rsidRPr="00023F10">
        <w:rPr>
          <w:sz w:val="24"/>
          <w:szCs w:val="24"/>
        </w:rPr>
        <w:t xml:space="preserve">Maria de Lourdes Pântano </w:t>
      </w:r>
      <w:proofErr w:type="spellStart"/>
      <w:r w:rsidRPr="00023F10">
        <w:rPr>
          <w:sz w:val="24"/>
          <w:szCs w:val="24"/>
        </w:rPr>
        <w:t>Scavone</w:t>
      </w:r>
      <w:proofErr w:type="spellEnd"/>
      <w:r>
        <w:rPr>
          <w:sz w:val="24"/>
          <w:szCs w:val="24"/>
        </w:rPr>
        <w:t xml:space="preserve"> número 35</w:t>
      </w:r>
      <w:r>
        <w:rPr>
          <w:rFonts w:cs="Calibri"/>
          <w:sz w:val="24"/>
          <w:szCs w:val="24"/>
        </w:rPr>
        <w:t>, no Bairro Santo Antônio. Conforme esclarece.</w:t>
      </w:r>
    </w:p>
    <w:p w:rsidR="00023F10" w:rsidRPr="00D22A42" w:rsidRDefault="00023F10" w:rsidP="00023F10">
      <w:pPr>
        <w:jc w:val="both"/>
        <w:rPr>
          <w:rFonts w:cs="Calibri"/>
          <w:b/>
          <w:sz w:val="24"/>
          <w:szCs w:val="24"/>
        </w:rPr>
      </w:pPr>
    </w:p>
    <w:p w:rsidR="00023F10" w:rsidRPr="00585F2B" w:rsidRDefault="00023F10" w:rsidP="00023F1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23F10" w:rsidRDefault="00023F10" w:rsidP="00023F1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23F10" w:rsidRDefault="00023F10" w:rsidP="00023F1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23F10" w:rsidRPr="00271E23" w:rsidRDefault="00023F10" w:rsidP="00023F1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23F10" w:rsidRDefault="00023F10" w:rsidP="00023F1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o mesmo está atrapalhando o trânsito, e podendo causar acidentes e danos nos veículos que por ali circulam.</w:t>
      </w:r>
    </w:p>
    <w:p w:rsidR="00023F10" w:rsidRPr="00301585" w:rsidRDefault="00023F10" w:rsidP="00023F1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23F10" w:rsidRDefault="00023F10" w:rsidP="00023F1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da operação tapa buracos na Rua Maria de Lourdes Pântano </w:t>
      </w:r>
      <w:proofErr w:type="spellStart"/>
      <w:r>
        <w:rPr>
          <w:rFonts w:cs="Calibri"/>
          <w:sz w:val="24"/>
          <w:szCs w:val="24"/>
        </w:rPr>
        <w:t>scavove</w:t>
      </w:r>
      <w:proofErr w:type="spellEnd"/>
      <w:r>
        <w:rPr>
          <w:rFonts w:cs="Calibri"/>
          <w:sz w:val="24"/>
          <w:szCs w:val="24"/>
        </w:rPr>
        <w:t xml:space="preserve"> 35, no Bairro Santo Antônio.</w:t>
      </w:r>
    </w:p>
    <w:p w:rsidR="00023F10" w:rsidRDefault="00023F10" w:rsidP="00023F10">
      <w:pPr>
        <w:spacing w:line="360" w:lineRule="auto"/>
        <w:jc w:val="both"/>
        <w:rPr>
          <w:rFonts w:cs="Calibri"/>
          <w:sz w:val="24"/>
          <w:szCs w:val="24"/>
        </w:rPr>
      </w:pPr>
    </w:p>
    <w:p w:rsidR="00023F10" w:rsidRDefault="00023F10" w:rsidP="00023F10">
      <w:pPr>
        <w:spacing w:line="360" w:lineRule="auto"/>
        <w:jc w:val="both"/>
        <w:rPr>
          <w:rFonts w:cs="Calibri"/>
          <w:sz w:val="24"/>
          <w:szCs w:val="24"/>
        </w:rPr>
      </w:pPr>
    </w:p>
    <w:p w:rsidR="00023F10" w:rsidRDefault="00023F10" w:rsidP="00023F1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fevereiro de 2019. </w:t>
      </w:r>
    </w:p>
    <w:p w:rsidR="00023F10" w:rsidRDefault="00023F10" w:rsidP="00023F10">
      <w:pPr>
        <w:spacing w:line="360" w:lineRule="auto"/>
        <w:ind w:hanging="567"/>
        <w:rPr>
          <w:rFonts w:cs="Calibri"/>
          <w:sz w:val="24"/>
          <w:szCs w:val="24"/>
        </w:rPr>
      </w:pPr>
    </w:p>
    <w:p w:rsidR="00023F10" w:rsidRDefault="00023F10" w:rsidP="00023F10">
      <w:pPr>
        <w:spacing w:line="360" w:lineRule="auto"/>
        <w:ind w:hanging="567"/>
        <w:rPr>
          <w:rFonts w:cs="Calibri"/>
          <w:sz w:val="24"/>
          <w:szCs w:val="24"/>
        </w:rPr>
      </w:pPr>
    </w:p>
    <w:p w:rsidR="00023F10" w:rsidRDefault="00023F10" w:rsidP="00023F1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23F10" w:rsidRPr="00585F2B" w:rsidRDefault="00023F10" w:rsidP="00023F1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23F10" w:rsidRDefault="00023F10" w:rsidP="00023F10"/>
    <w:p w:rsidR="00023F10" w:rsidRDefault="00023F10" w:rsidP="00023F10"/>
    <w:p w:rsidR="00023F10" w:rsidRDefault="00023F10" w:rsidP="00023F10"/>
    <w:p w:rsidR="00023F10" w:rsidRDefault="00023F10" w:rsidP="00023F10"/>
    <w:p w:rsidR="00023F10" w:rsidRDefault="00023F10" w:rsidP="00023F10"/>
    <w:p w:rsidR="00554541" w:rsidRDefault="00554541"/>
    <w:sectPr w:rsidR="0055454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B5" w:rsidRDefault="009E1AB5">
      <w:r>
        <w:separator/>
      </w:r>
    </w:p>
  </w:endnote>
  <w:endnote w:type="continuationSeparator" w:id="0">
    <w:p w:rsidR="009E1AB5" w:rsidRDefault="009E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B5" w:rsidRDefault="009E1AB5">
      <w:r>
        <w:separator/>
      </w:r>
    </w:p>
  </w:footnote>
  <w:footnote w:type="continuationSeparator" w:id="0">
    <w:p w:rsidR="009E1AB5" w:rsidRDefault="009E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1A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1AB5"/>
  <w:p w:rsidR="00180A6C" w:rsidRDefault="009E1A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1A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10"/>
    <w:rsid w:val="00023F10"/>
    <w:rsid w:val="00180A6C"/>
    <w:rsid w:val="00554541"/>
    <w:rsid w:val="009E1AB5"/>
    <w:rsid w:val="00E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BC55"/>
  <w15:chartTrackingRefBased/>
  <w15:docId w15:val="{646B249E-6D0A-453E-8B18-58EB2977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2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3F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F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1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2019-01-15T16:13:00Z</cp:lastPrinted>
  <dcterms:created xsi:type="dcterms:W3CDTF">2019-01-15T16:08:00Z</dcterms:created>
  <dcterms:modified xsi:type="dcterms:W3CDTF">2019-02-05T12:04:00Z</dcterms:modified>
</cp:coreProperties>
</file>