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D3993">
        <w:rPr>
          <w:rFonts w:ascii="Times New Roman" w:hAnsi="Times New Roman" w:cs="Times New Roman"/>
          <w:b/>
          <w:sz w:val="24"/>
          <w:szCs w:val="24"/>
        </w:rPr>
        <w:t xml:space="preserve"> 213/2019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955E4">
        <w:rPr>
          <w:rFonts w:ascii="Times New Roman" w:hAnsi="Times New Roman" w:cs="Times New Roman"/>
          <w:b/>
          <w:sz w:val="24"/>
          <w:szCs w:val="24"/>
        </w:rPr>
        <w:t xml:space="preserve">limpeza e manutenção das margens do </w:t>
      </w:r>
      <w:r w:rsidR="00055F60">
        <w:rPr>
          <w:rFonts w:ascii="Times New Roman" w:hAnsi="Times New Roman" w:cs="Times New Roman"/>
          <w:b/>
          <w:sz w:val="24"/>
          <w:szCs w:val="24"/>
        </w:rPr>
        <w:t>córrego da Avenida Maria Scavone Salvador</w:t>
      </w:r>
      <w:r w:rsidR="00702EEC">
        <w:rPr>
          <w:rFonts w:ascii="Times New Roman" w:hAnsi="Times New Roman" w:cs="Times New Roman"/>
          <w:b/>
          <w:sz w:val="24"/>
          <w:szCs w:val="24"/>
        </w:rPr>
        <w:t xml:space="preserve"> – Cidade Jardim</w:t>
      </w:r>
      <w:r w:rsidR="005955E4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5955E4">
        <w:rPr>
          <w:rFonts w:ascii="Times New Roman" w:hAnsi="Times New Roman" w:cs="Times New Roman"/>
          <w:sz w:val="24"/>
        </w:rPr>
        <w:t xml:space="preserve">limpeza e manutenção das margens </w:t>
      </w:r>
      <w:r w:rsidR="00055F60">
        <w:rPr>
          <w:rFonts w:ascii="Times New Roman" w:hAnsi="Times New Roman" w:cs="Times New Roman"/>
          <w:sz w:val="24"/>
        </w:rPr>
        <w:t>do córrego supra citado.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055F60">
        <w:rPr>
          <w:rFonts w:ascii="Times New Roman" w:hAnsi="Times New Roman" w:cs="Times New Roman"/>
          <w:sz w:val="24"/>
          <w:szCs w:val="24"/>
        </w:rPr>
        <w:t>01 de fevereiro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A24165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65" w:rsidRDefault="00A24165">
      <w:pPr>
        <w:spacing w:after="0" w:line="240" w:lineRule="auto"/>
      </w:pPr>
      <w:r>
        <w:separator/>
      </w:r>
    </w:p>
  </w:endnote>
  <w:endnote w:type="continuationSeparator" w:id="0">
    <w:p w:rsidR="00A24165" w:rsidRDefault="00A2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65" w:rsidRDefault="00A24165">
      <w:pPr>
        <w:spacing w:after="0" w:line="240" w:lineRule="auto"/>
      </w:pPr>
      <w:r>
        <w:separator/>
      </w:r>
    </w:p>
  </w:footnote>
  <w:footnote w:type="continuationSeparator" w:id="0">
    <w:p w:rsidR="00A24165" w:rsidRDefault="00A2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41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4165"/>
  <w:p w:rsidR="00090AE8" w:rsidRDefault="00A2416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41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55F60"/>
    <w:rsid w:val="00061C7B"/>
    <w:rsid w:val="00070DEA"/>
    <w:rsid w:val="00090AE8"/>
    <w:rsid w:val="000A0C73"/>
    <w:rsid w:val="000A58F3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955E4"/>
    <w:rsid w:val="005B6F38"/>
    <w:rsid w:val="00617484"/>
    <w:rsid w:val="00631CFD"/>
    <w:rsid w:val="006355F2"/>
    <w:rsid w:val="00666478"/>
    <w:rsid w:val="006D2713"/>
    <w:rsid w:val="006D743B"/>
    <w:rsid w:val="00700B3A"/>
    <w:rsid w:val="00702EEC"/>
    <w:rsid w:val="007816EA"/>
    <w:rsid w:val="007A4EFA"/>
    <w:rsid w:val="00850A60"/>
    <w:rsid w:val="00860985"/>
    <w:rsid w:val="008C0D11"/>
    <w:rsid w:val="00903405"/>
    <w:rsid w:val="009609B6"/>
    <w:rsid w:val="00982C8C"/>
    <w:rsid w:val="00A24165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B13CC"/>
    <w:rsid w:val="00EF7178"/>
    <w:rsid w:val="00F53452"/>
    <w:rsid w:val="00FC6F75"/>
    <w:rsid w:val="00FD3993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45F3"/>
  <w15:docId w15:val="{9C62260D-0F08-40D9-B75C-4BB211E6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14</cp:revision>
  <cp:lastPrinted>2018-04-27T18:46:00Z</cp:lastPrinted>
  <dcterms:created xsi:type="dcterms:W3CDTF">2018-05-08T17:35:00Z</dcterms:created>
  <dcterms:modified xsi:type="dcterms:W3CDTF">2019-02-19T18:39:00Z</dcterms:modified>
</cp:coreProperties>
</file>