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680">
        <w:rPr>
          <w:rFonts w:ascii="Times New Roman" w:hAnsi="Times New Roman" w:cs="Times New Roman"/>
          <w:b/>
          <w:sz w:val="24"/>
          <w:szCs w:val="24"/>
        </w:rPr>
        <w:t>299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>Solicita ao Senhor Prefeito Municipal determinar ao setor co</w:t>
      </w:r>
      <w:r w:rsidR="0025368F">
        <w:rPr>
          <w:rFonts w:ascii="Times" w:hAnsi="Times"/>
          <w:b/>
          <w:sz w:val="24"/>
          <w:szCs w:val="24"/>
        </w:rPr>
        <w:t>mpetente estudos para melhoria n</w:t>
      </w:r>
      <w:r w:rsidR="002F548D" w:rsidRPr="002F548D">
        <w:rPr>
          <w:rFonts w:ascii="Times" w:hAnsi="Times"/>
          <w:b/>
          <w:sz w:val="24"/>
          <w:szCs w:val="24"/>
        </w:rPr>
        <w:t>a iluminação d</w:t>
      </w:r>
      <w:r w:rsidR="0035485A">
        <w:rPr>
          <w:rFonts w:ascii="Times" w:hAnsi="Times"/>
          <w:b/>
          <w:sz w:val="24"/>
          <w:szCs w:val="24"/>
        </w:rPr>
        <w:t>a</w:t>
      </w:r>
      <w:r w:rsidR="002F548D" w:rsidRPr="002F548D">
        <w:rPr>
          <w:rFonts w:ascii="Times" w:hAnsi="Times"/>
          <w:b/>
          <w:sz w:val="24"/>
          <w:szCs w:val="24"/>
        </w:rPr>
        <w:t xml:space="preserve"> </w:t>
      </w:r>
      <w:r w:rsidR="0035485A">
        <w:rPr>
          <w:rFonts w:ascii="Times" w:hAnsi="Times"/>
          <w:b/>
          <w:sz w:val="24"/>
          <w:szCs w:val="24"/>
        </w:rPr>
        <w:t>R</w:t>
      </w:r>
      <w:r w:rsidR="002F548D" w:rsidRPr="002F548D">
        <w:rPr>
          <w:rFonts w:ascii="Times" w:hAnsi="Times"/>
          <w:b/>
          <w:sz w:val="24"/>
          <w:szCs w:val="24"/>
        </w:rPr>
        <w:t xml:space="preserve">ua </w:t>
      </w:r>
      <w:r w:rsidR="0035485A">
        <w:rPr>
          <w:rFonts w:ascii="Times" w:hAnsi="Times"/>
          <w:b/>
          <w:sz w:val="24"/>
          <w:szCs w:val="24"/>
        </w:rPr>
        <w:t>Verginio Belgini – Santo Antonio.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estudos para </w:t>
      </w:r>
      <w:r w:rsidR="0025368F" w:rsidRPr="0025368F">
        <w:rPr>
          <w:rFonts w:ascii="Times" w:hAnsi="Times"/>
          <w:sz w:val="24"/>
          <w:szCs w:val="24"/>
        </w:rPr>
        <w:t>melhoria na iluminação da Rua Verginio Belgini – Santo Antonio.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>a fim garantir maior segurança aos alunos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9C61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C6159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00DF2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F2" w:rsidRDefault="00800DF2">
      <w:pPr>
        <w:spacing w:after="0" w:line="240" w:lineRule="auto"/>
      </w:pPr>
      <w:r>
        <w:separator/>
      </w:r>
    </w:p>
  </w:endnote>
  <w:endnote w:type="continuationSeparator" w:id="0">
    <w:p w:rsidR="00800DF2" w:rsidRDefault="0080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F2" w:rsidRDefault="00800DF2">
      <w:pPr>
        <w:spacing w:after="0" w:line="240" w:lineRule="auto"/>
      </w:pPr>
      <w:r>
        <w:separator/>
      </w:r>
    </w:p>
  </w:footnote>
  <w:footnote w:type="continuationSeparator" w:id="0">
    <w:p w:rsidR="00800DF2" w:rsidRDefault="0080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D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DF2"/>
  <w:p w:rsidR="008E23F9" w:rsidRDefault="00800D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D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0F236C"/>
    <w:rsid w:val="00106BF5"/>
    <w:rsid w:val="001138E2"/>
    <w:rsid w:val="001230EE"/>
    <w:rsid w:val="001A3F13"/>
    <w:rsid w:val="001F0EF9"/>
    <w:rsid w:val="002355ED"/>
    <w:rsid w:val="0025368F"/>
    <w:rsid w:val="00267680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5485A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00DF2"/>
    <w:rsid w:val="00820F98"/>
    <w:rsid w:val="00821EDE"/>
    <w:rsid w:val="008606BD"/>
    <w:rsid w:val="008E23F9"/>
    <w:rsid w:val="008E4E43"/>
    <w:rsid w:val="009C6159"/>
    <w:rsid w:val="00A57C96"/>
    <w:rsid w:val="00A57EC3"/>
    <w:rsid w:val="00AD4FB4"/>
    <w:rsid w:val="00B5182A"/>
    <w:rsid w:val="00B71EAB"/>
    <w:rsid w:val="00BB59EE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B1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2019-01-28T19:16:00Z</cp:lastPrinted>
  <dcterms:created xsi:type="dcterms:W3CDTF">2019-02-26T13:20:00Z</dcterms:created>
  <dcterms:modified xsi:type="dcterms:W3CDTF">2019-02-27T13:01:00Z</dcterms:modified>
</cp:coreProperties>
</file>