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65FEF" w:rsidRPr="004205B5" w:rsidRDefault="003825F2" w:rsidP="008008CF">
      <w:pPr>
        <w:ind w:right="850" w:firstLine="2124"/>
        <w:jc w:val="both"/>
        <w:rPr>
          <w:b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5E3317">
        <w:rPr>
          <w:sz w:val="28"/>
          <w:szCs w:val="28"/>
        </w:rPr>
        <w:t xml:space="preserve">À ESCOLA </w:t>
      </w:r>
      <w:r w:rsidR="005E3317" w:rsidRPr="004205B5">
        <w:rPr>
          <w:b/>
          <w:sz w:val="28"/>
          <w:szCs w:val="28"/>
        </w:rPr>
        <w:t>ETEC ROSA PERRONE SCAVONE</w:t>
      </w:r>
      <w:r w:rsidR="00167F19" w:rsidRPr="004205B5">
        <w:rPr>
          <w:b/>
          <w:sz w:val="28"/>
          <w:szCs w:val="28"/>
        </w:rPr>
        <w:t xml:space="preserve">, </w:t>
      </w:r>
      <w:r w:rsidR="005E3317" w:rsidRPr="004205B5">
        <w:rPr>
          <w:b/>
          <w:sz w:val="28"/>
          <w:szCs w:val="28"/>
        </w:rPr>
        <w:t>1</w:t>
      </w:r>
      <w:r w:rsidR="00167F19" w:rsidRPr="004205B5">
        <w:rPr>
          <w:b/>
          <w:sz w:val="28"/>
          <w:szCs w:val="28"/>
        </w:rPr>
        <w:t>º COLOCAD</w:t>
      </w:r>
      <w:r w:rsidR="00FA0256" w:rsidRPr="004205B5">
        <w:rPr>
          <w:b/>
          <w:sz w:val="28"/>
          <w:szCs w:val="28"/>
        </w:rPr>
        <w:t>O</w:t>
      </w:r>
      <w:r w:rsidR="005E3317" w:rsidRPr="004205B5">
        <w:rPr>
          <w:b/>
          <w:sz w:val="28"/>
          <w:szCs w:val="28"/>
        </w:rPr>
        <w:t xml:space="preserve"> COMO MELHOR ESCOLA DA </w:t>
      </w:r>
      <w:r w:rsidR="003A5662">
        <w:rPr>
          <w:b/>
          <w:sz w:val="28"/>
          <w:szCs w:val="28"/>
        </w:rPr>
        <w:t>REDE PÚBLICA DE ENSINO DO MUNICÍ</w:t>
      </w:r>
      <w:bookmarkStart w:id="0" w:name="_GoBack"/>
      <w:bookmarkEnd w:id="0"/>
      <w:r w:rsidR="005E3317" w:rsidRPr="004205B5">
        <w:rPr>
          <w:b/>
          <w:sz w:val="28"/>
          <w:szCs w:val="28"/>
        </w:rPr>
        <w:t>PIO DE ITATIBA</w:t>
      </w:r>
      <w:r w:rsidR="004205B5">
        <w:rPr>
          <w:b/>
        </w:rPr>
        <w:t>.</w:t>
      </w: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4205B5" w:rsidRDefault="003825F2" w:rsidP="004205B5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5E3317">
        <w:rPr>
          <w:sz w:val="28"/>
          <w:szCs w:val="28"/>
        </w:rPr>
        <w:t>1</w:t>
      </w:r>
      <w:r w:rsidR="00417EFF">
        <w:rPr>
          <w:sz w:val="28"/>
          <w:szCs w:val="28"/>
        </w:rPr>
        <w:t>º</w:t>
      </w:r>
      <w:r w:rsidR="008008CF">
        <w:rPr>
          <w:sz w:val="28"/>
          <w:szCs w:val="28"/>
        </w:rPr>
        <w:t xml:space="preserve"> lugar </w:t>
      </w:r>
      <w:r w:rsidR="005E3317">
        <w:rPr>
          <w:sz w:val="28"/>
          <w:szCs w:val="28"/>
        </w:rPr>
        <w:t>conquistado por todos os alunos do terceiro ano do Ensino Médio da Escola</w:t>
      </w:r>
      <w:r w:rsidR="00417EFF">
        <w:rPr>
          <w:sz w:val="28"/>
          <w:szCs w:val="28"/>
        </w:rPr>
        <w:t xml:space="preserve"> </w:t>
      </w:r>
      <w:proofErr w:type="spellStart"/>
      <w:r w:rsidR="005E3317" w:rsidRPr="004205B5">
        <w:rPr>
          <w:b/>
          <w:sz w:val="28"/>
          <w:szCs w:val="28"/>
        </w:rPr>
        <w:t>Etec</w:t>
      </w:r>
      <w:proofErr w:type="spellEnd"/>
      <w:r w:rsidR="005E3317" w:rsidRPr="004205B5">
        <w:rPr>
          <w:b/>
          <w:sz w:val="28"/>
          <w:szCs w:val="28"/>
        </w:rPr>
        <w:t xml:space="preserve"> Rosa Perrone</w:t>
      </w:r>
      <w:r w:rsidR="005E3317">
        <w:rPr>
          <w:sz w:val="28"/>
          <w:szCs w:val="28"/>
        </w:rPr>
        <w:t xml:space="preserve">. </w:t>
      </w:r>
    </w:p>
    <w:p w:rsidR="004205B5" w:rsidRDefault="004205B5" w:rsidP="004205B5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que n</w:t>
      </w:r>
      <w:r w:rsidR="005E3317">
        <w:rPr>
          <w:sz w:val="28"/>
          <w:szCs w:val="28"/>
        </w:rPr>
        <w:t>os dias 07 e 08 de novembro do ano de 2018 aproximadamente 160 alunos realizaram a prova do SARESP – SISTEMA DE AVALIAÇÃO DO RENDIMENTO ESCOLAR DO ESTADO DE SÃO PAULO.</w:t>
      </w:r>
      <w:r w:rsidR="008008CF">
        <w:rPr>
          <w:sz w:val="28"/>
          <w:szCs w:val="28"/>
        </w:rPr>
        <w:t xml:space="preserve"> </w:t>
      </w:r>
    </w:p>
    <w:p w:rsidR="00365FEF" w:rsidRPr="004205B5" w:rsidRDefault="004205B5" w:rsidP="004205B5">
      <w:pPr>
        <w:ind w:right="850" w:firstLine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Considerando o</w:t>
      </w:r>
      <w:r w:rsidR="005E3317">
        <w:rPr>
          <w:sz w:val="28"/>
          <w:szCs w:val="28"/>
        </w:rPr>
        <w:t xml:space="preserve"> grande esforço da Diretor</w:t>
      </w:r>
      <w:r w:rsidR="00167F19">
        <w:rPr>
          <w:sz w:val="28"/>
          <w:szCs w:val="28"/>
        </w:rPr>
        <w:t xml:space="preserve"> Escolar </w:t>
      </w:r>
      <w:r w:rsidR="005E3317">
        <w:rPr>
          <w:b/>
          <w:sz w:val="28"/>
          <w:szCs w:val="28"/>
        </w:rPr>
        <w:t>Cristiano Augusto de Oliveira</w:t>
      </w:r>
      <w:r>
        <w:rPr>
          <w:sz w:val="28"/>
          <w:szCs w:val="28"/>
        </w:rPr>
        <w:t xml:space="preserve">, ao Coordenador Pedagógico </w:t>
      </w:r>
      <w:r w:rsidRPr="004205B5">
        <w:rPr>
          <w:b/>
          <w:sz w:val="28"/>
          <w:szCs w:val="28"/>
        </w:rPr>
        <w:t xml:space="preserve">Márcio Adriano </w:t>
      </w:r>
      <w:proofErr w:type="spellStart"/>
      <w:r w:rsidRPr="004205B5">
        <w:rPr>
          <w:b/>
          <w:sz w:val="28"/>
          <w:szCs w:val="28"/>
        </w:rPr>
        <w:t>Bredariol</w:t>
      </w:r>
      <w:proofErr w:type="spellEnd"/>
      <w:r>
        <w:rPr>
          <w:sz w:val="28"/>
          <w:szCs w:val="28"/>
        </w:rPr>
        <w:t xml:space="preserve">, a Coordenadora do Ensino Médio </w:t>
      </w:r>
      <w:proofErr w:type="spellStart"/>
      <w:r w:rsidRPr="004205B5">
        <w:rPr>
          <w:b/>
          <w:sz w:val="28"/>
          <w:szCs w:val="28"/>
        </w:rPr>
        <w:t>Edneire</w:t>
      </w:r>
      <w:proofErr w:type="spellEnd"/>
      <w:r w:rsidRPr="004205B5">
        <w:rPr>
          <w:b/>
          <w:sz w:val="28"/>
          <w:szCs w:val="28"/>
        </w:rPr>
        <w:t xml:space="preserve"> Ferreira </w:t>
      </w:r>
      <w:proofErr w:type="spellStart"/>
      <w:r w:rsidRPr="004205B5">
        <w:rPr>
          <w:b/>
          <w:sz w:val="28"/>
          <w:szCs w:val="28"/>
        </w:rPr>
        <w:t>Corcelli</w:t>
      </w:r>
      <w:proofErr w:type="spellEnd"/>
      <w:r>
        <w:rPr>
          <w:sz w:val="28"/>
          <w:szCs w:val="28"/>
        </w:rPr>
        <w:t xml:space="preserve">, as Professoras de Matemática </w:t>
      </w:r>
      <w:proofErr w:type="spellStart"/>
      <w:r w:rsidRPr="004205B5">
        <w:rPr>
          <w:b/>
          <w:sz w:val="28"/>
          <w:szCs w:val="28"/>
        </w:rPr>
        <w:t>Denize</w:t>
      </w:r>
      <w:proofErr w:type="spellEnd"/>
      <w:r w:rsidRPr="004205B5">
        <w:rPr>
          <w:b/>
          <w:sz w:val="28"/>
          <w:szCs w:val="28"/>
        </w:rPr>
        <w:t xml:space="preserve"> Aparecida </w:t>
      </w:r>
      <w:proofErr w:type="spellStart"/>
      <w:r w:rsidRPr="004205B5">
        <w:rPr>
          <w:b/>
          <w:sz w:val="28"/>
          <w:szCs w:val="28"/>
        </w:rPr>
        <w:t>Deiroz</w:t>
      </w:r>
      <w:proofErr w:type="spellEnd"/>
      <w:r w:rsidRPr="004205B5">
        <w:rPr>
          <w:b/>
          <w:sz w:val="28"/>
          <w:szCs w:val="28"/>
        </w:rPr>
        <w:t xml:space="preserve"> Amaral</w:t>
      </w:r>
      <w:r>
        <w:rPr>
          <w:sz w:val="28"/>
          <w:szCs w:val="28"/>
        </w:rPr>
        <w:t xml:space="preserve">, </w:t>
      </w:r>
      <w:r w:rsidRPr="004205B5">
        <w:rPr>
          <w:b/>
          <w:sz w:val="28"/>
          <w:szCs w:val="28"/>
        </w:rPr>
        <w:t xml:space="preserve">Erika Machado </w:t>
      </w:r>
      <w:proofErr w:type="spellStart"/>
      <w:r w:rsidRPr="004205B5">
        <w:rPr>
          <w:b/>
          <w:sz w:val="28"/>
          <w:szCs w:val="28"/>
        </w:rPr>
        <w:t>Delpoio</w:t>
      </w:r>
      <w:proofErr w:type="spellEnd"/>
      <w:r w:rsidRPr="004205B5">
        <w:rPr>
          <w:b/>
          <w:sz w:val="28"/>
          <w:szCs w:val="28"/>
        </w:rPr>
        <w:t xml:space="preserve"> </w:t>
      </w:r>
      <w:proofErr w:type="spellStart"/>
      <w:r w:rsidRPr="004205B5">
        <w:rPr>
          <w:b/>
          <w:sz w:val="28"/>
          <w:szCs w:val="28"/>
        </w:rPr>
        <w:t>Zadeu</w:t>
      </w:r>
      <w:proofErr w:type="spellEnd"/>
      <w:r>
        <w:rPr>
          <w:sz w:val="28"/>
          <w:szCs w:val="28"/>
        </w:rPr>
        <w:t xml:space="preserve"> e as Professoras de Português </w:t>
      </w:r>
      <w:r w:rsidRPr="004205B5">
        <w:rPr>
          <w:b/>
          <w:sz w:val="28"/>
          <w:szCs w:val="28"/>
        </w:rPr>
        <w:t xml:space="preserve">Ângela Maria </w:t>
      </w:r>
      <w:proofErr w:type="spellStart"/>
      <w:r w:rsidRPr="004205B5">
        <w:rPr>
          <w:b/>
          <w:sz w:val="28"/>
          <w:szCs w:val="28"/>
        </w:rPr>
        <w:t>Sesti</w:t>
      </w:r>
      <w:proofErr w:type="spellEnd"/>
      <w:r w:rsidRPr="004205B5">
        <w:rPr>
          <w:b/>
          <w:sz w:val="28"/>
          <w:szCs w:val="28"/>
        </w:rPr>
        <w:t xml:space="preserve"> </w:t>
      </w:r>
      <w:proofErr w:type="spellStart"/>
      <w:r w:rsidRPr="004205B5">
        <w:rPr>
          <w:b/>
          <w:sz w:val="28"/>
          <w:szCs w:val="28"/>
        </w:rPr>
        <w:t>Minutti</w:t>
      </w:r>
      <w:proofErr w:type="spellEnd"/>
      <w:r>
        <w:rPr>
          <w:sz w:val="28"/>
          <w:szCs w:val="28"/>
        </w:rPr>
        <w:t xml:space="preserve"> e </w:t>
      </w:r>
      <w:r w:rsidRPr="004205B5">
        <w:rPr>
          <w:b/>
          <w:sz w:val="28"/>
          <w:szCs w:val="28"/>
        </w:rPr>
        <w:t>Tais Aparecida Lima Pereira.</w:t>
      </w:r>
      <w:r w:rsidR="00167F19" w:rsidRPr="004205B5">
        <w:rPr>
          <w:b/>
          <w:sz w:val="28"/>
          <w:szCs w:val="28"/>
        </w:rPr>
        <w:t xml:space="preserve"> </w:t>
      </w:r>
    </w:p>
    <w:p w:rsidR="004205B5" w:rsidRPr="007730F7" w:rsidRDefault="003825F2" w:rsidP="004205B5">
      <w:pPr>
        <w:ind w:right="850" w:firstLine="2124"/>
        <w:jc w:val="both"/>
        <w:rPr>
          <w:b/>
        </w:rPr>
      </w:pPr>
      <w:r w:rsidRPr="005C6CE5">
        <w:rPr>
          <w:sz w:val="28"/>
          <w:szCs w:val="28"/>
        </w:rPr>
        <w:t>Apresento à apreciação do Douto e Soberano Ple</w:t>
      </w:r>
      <w:r w:rsidR="004205B5">
        <w:rPr>
          <w:sz w:val="28"/>
          <w:szCs w:val="28"/>
        </w:rPr>
        <w:t xml:space="preserve">nário, na forma regimental, uma Moção </w:t>
      </w:r>
      <w:r w:rsidR="004205B5" w:rsidRPr="005C6CE5">
        <w:rPr>
          <w:sz w:val="28"/>
          <w:szCs w:val="28"/>
        </w:rPr>
        <w:t xml:space="preserve">DE CONGRATULAÇÕES </w:t>
      </w:r>
      <w:r w:rsidR="004205B5">
        <w:rPr>
          <w:sz w:val="28"/>
          <w:szCs w:val="28"/>
        </w:rPr>
        <w:t xml:space="preserve">À </w:t>
      </w:r>
      <w:r w:rsidR="004205B5" w:rsidRPr="004205B5">
        <w:rPr>
          <w:b/>
          <w:sz w:val="28"/>
          <w:szCs w:val="28"/>
        </w:rPr>
        <w:t xml:space="preserve">ESCOLA ETEC ROSA PERRONE SCAVONE, 1º COLOCADO COMO MELHOR ESCOLA DA </w:t>
      </w:r>
      <w:r w:rsidR="004205B5">
        <w:rPr>
          <w:b/>
          <w:sz w:val="28"/>
          <w:szCs w:val="28"/>
        </w:rPr>
        <w:t>REDE PÚBLICA DE ENSINO DO MUNICÍ</w:t>
      </w:r>
      <w:r w:rsidR="004205B5" w:rsidRPr="004205B5">
        <w:rPr>
          <w:b/>
          <w:sz w:val="28"/>
          <w:szCs w:val="28"/>
        </w:rPr>
        <w:t>PIO DE ITATIBA</w:t>
      </w:r>
      <w:r w:rsidR="004205B5" w:rsidRPr="007730F7">
        <w:rPr>
          <w:b/>
        </w:rPr>
        <w:t xml:space="preserve"> </w:t>
      </w: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4205B5">
        <w:rPr>
          <w:color w:val="000000"/>
          <w:sz w:val="28"/>
          <w:szCs w:val="28"/>
        </w:rPr>
        <w:t>08 de março de 2019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4205B5">
      <w:pPr>
        <w:ind w:right="708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</w:t>
      </w:r>
      <w:r w:rsidR="004205B5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e94c179743bd4353"/>
      <w:headerReference w:type="even" r:id="Rffec4731591443ae"/>
      <w:headerReference w:type="first" r:id="R3e6ec7af3aee4c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5efa9739a342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65FEF"/>
    <w:rsid w:val="003825F2"/>
    <w:rsid w:val="003A5662"/>
    <w:rsid w:val="00417EFF"/>
    <w:rsid w:val="004205B5"/>
    <w:rsid w:val="005E3317"/>
    <w:rsid w:val="006A68E9"/>
    <w:rsid w:val="007730F7"/>
    <w:rsid w:val="008008CF"/>
    <w:rsid w:val="00A70DF1"/>
    <w:rsid w:val="00A8586A"/>
    <w:rsid w:val="00AC072E"/>
    <w:rsid w:val="00B97430"/>
    <w:rsid w:val="00C27455"/>
    <w:rsid w:val="00C3127B"/>
    <w:rsid w:val="00E819E4"/>
    <w:rsid w:val="00FA0256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94c179743bd4353" /><Relationship Type="http://schemas.openxmlformats.org/officeDocument/2006/relationships/header" Target="/word/header2.xml" Id="Rffec4731591443ae" /><Relationship Type="http://schemas.openxmlformats.org/officeDocument/2006/relationships/header" Target="/word/header3.xml" Id="R3e6ec7af3aee4cfc" /><Relationship Type="http://schemas.openxmlformats.org/officeDocument/2006/relationships/image" Target="/word/media/9c2f19d7-e5a9-41fa-b3ea-3752e3ae2fda.png" Id="R46ca062d017c44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2f19d7-e5a9-41fa-b3ea-3752e3ae2fda.png" Id="Rb85efa9739a3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3</cp:revision>
  <cp:lastPrinted>2019-03-08T11:46:00Z</cp:lastPrinted>
  <dcterms:created xsi:type="dcterms:W3CDTF">2019-03-08T11:45:00Z</dcterms:created>
  <dcterms:modified xsi:type="dcterms:W3CDTF">2019-03-08T12:57:00Z</dcterms:modified>
</cp:coreProperties>
</file>