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12C7C">
        <w:rPr>
          <w:rFonts w:ascii="Times New Roman" w:hAnsi="Times New Roman" w:cs="Times New Roman"/>
          <w:b/>
          <w:sz w:val="24"/>
          <w:szCs w:val="24"/>
        </w:rPr>
        <w:t xml:space="preserve"> 393/2019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306E6">
        <w:rPr>
          <w:rFonts w:ascii="Times New Roman" w:hAnsi="Times New Roman" w:cs="Times New Roman"/>
          <w:b/>
          <w:sz w:val="24"/>
          <w:szCs w:val="24"/>
        </w:rPr>
        <w:t xml:space="preserve">canteiro central da Avenida Benedito P </w:t>
      </w:r>
      <w:proofErr w:type="spellStart"/>
      <w:r w:rsidR="00A306E6">
        <w:rPr>
          <w:rFonts w:ascii="Times New Roman" w:hAnsi="Times New Roman" w:cs="Times New Roman"/>
          <w:b/>
          <w:sz w:val="24"/>
          <w:szCs w:val="24"/>
        </w:rPr>
        <w:t>Picarelo</w:t>
      </w:r>
      <w:proofErr w:type="spellEnd"/>
      <w:r w:rsidR="00A306E6">
        <w:rPr>
          <w:rFonts w:ascii="Times New Roman" w:hAnsi="Times New Roman" w:cs="Times New Roman"/>
          <w:b/>
          <w:sz w:val="24"/>
          <w:szCs w:val="24"/>
        </w:rPr>
        <w:t xml:space="preserve"> – Novo Horizonte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A306E6">
        <w:rPr>
          <w:rFonts w:ascii="Times New Roman" w:hAnsi="Times New Roman" w:cs="Times New Roman"/>
          <w:sz w:val="24"/>
          <w:szCs w:val="24"/>
        </w:rPr>
        <w:t xml:space="preserve">no canteiro central da Avenida Benedito P. </w:t>
      </w:r>
      <w:proofErr w:type="spellStart"/>
      <w:r w:rsidR="00A306E6">
        <w:rPr>
          <w:rFonts w:ascii="Times New Roman" w:hAnsi="Times New Roman" w:cs="Times New Roman"/>
          <w:sz w:val="24"/>
          <w:szCs w:val="24"/>
        </w:rPr>
        <w:t>Picarelo</w:t>
      </w:r>
      <w:proofErr w:type="spellEnd"/>
      <w:r w:rsidR="00A306E6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306E6">
        <w:rPr>
          <w:rFonts w:ascii="Times New Roman" w:hAnsi="Times New Roman" w:cs="Times New Roman"/>
          <w:sz w:val="24"/>
          <w:szCs w:val="24"/>
        </w:rPr>
        <w:t>04 de março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F54B5E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F54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5E" w:rsidRDefault="00F54B5E">
      <w:pPr>
        <w:spacing w:after="0" w:line="240" w:lineRule="auto"/>
      </w:pPr>
      <w:r>
        <w:separator/>
      </w:r>
    </w:p>
  </w:endnote>
  <w:endnote w:type="continuationSeparator" w:id="0">
    <w:p w:rsidR="00F54B5E" w:rsidRDefault="00F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5E" w:rsidRDefault="00F54B5E">
      <w:pPr>
        <w:spacing w:after="0" w:line="240" w:lineRule="auto"/>
      </w:pPr>
      <w:r>
        <w:separator/>
      </w:r>
    </w:p>
  </w:footnote>
  <w:footnote w:type="continuationSeparator" w:id="0">
    <w:p w:rsidR="00F54B5E" w:rsidRDefault="00F5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4B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4B5E"/>
  <w:p w:rsidR="0082500A" w:rsidRDefault="00F54B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4B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2500A"/>
    <w:rsid w:val="008935AA"/>
    <w:rsid w:val="008D33A8"/>
    <w:rsid w:val="008F5688"/>
    <w:rsid w:val="00903405"/>
    <w:rsid w:val="00982C8C"/>
    <w:rsid w:val="00A25DEC"/>
    <w:rsid w:val="00A306E6"/>
    <w:rsid w:val="00A62C12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B6949"/>
    <w:rsid w:val="00DC36F9"/>
    <w:rsid w:val="00E12C7C"/>
    <w:rsid w:val="00E5484F"/>
    <w:rsid w:val="00EA2060"/>
    <w:rsid w:val="00EF7178"/>
    <w:rsid w:val="00EF7302"/>
    <w:rsid w:val="00F53452"/>
    <w:rsid w:val="00F54B5E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547412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89</cp:revision>
  <cp:lastPrinted>2018-10-31T22:37:00Z</cp:lastPrinted>
  <dcterms:created xsi:type="dcterms:W3CDTF">2017-01-25T13:58:00Z</dcterms:created>
  <dcterms:modified xsi:type="dcterms:W3CDTF">2019-03-19T19:57:00Z</dcterms:modified>
</cp:coreProperties>
</file>