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B36D6">
        <w:rPr>
          <w:rFonts w:ascii="Times New Roman" w:hAnsi="Times New Roman" w:cs="Times New Roman"/>
          <w:b/>
          <w:sz w:val="24"/>
          <w:szCs w:val="24"/>
        </w:rPr>
        <w:t xml:space="preserve"> 396/2019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D5092">
        <w:rPr>
          <w:rFonts w:ascii="Times New Roman" w:hAnsi="Times New Roman" w:cs="Times New Roman"/>
          <w:b/>
          <w:sz w:val="24"/>
          <w:szCs w:val="24"/>
        </w:rPr>
        <w:t>limpeza de mato alto</w:t>
      </w:r>
      <w:r w:rsidR="0000274F">
        <w:rPr>
          <w:rFonts w:ascii="Times New Roman" w:hAnsi="Times New Roman" w:cs="Times New Roman"/>
          <w:b/>
          <w:sz w:val="24"/>
          <w:szCs w:val="24"/>
        </w:rPr>
        <w:t xml:space="preserve"> e manutenção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483EF5">
        <w:rPr>
          <w:rFonts w:ascii="Times New Roman" w:hAnsi="Times New Roman" w:cs="Times New Roman"/>
          <w:b/>
          <w:sz w:val="24"/>
          <w:szCs w:val="24"/>
        </w:rPr>
        <w:t>calçada localizada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8D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944C8D">
        <w:rPr>
          <w:rFonts w:ascii="Times New Roman" w:hAnsi="Times New Roman" w:cs="Times New Roman"/>
          <w:b/>
          <w:sz w:val="24"/>
          <w:szCs w:val="24"/>
        </w:rPr>
        <w:t>Vergin</w:t>
      </w:r>
      <w:r w:rsidR="005F2480">
        <w:rPr>
          <w:rFonts w:ascii="Times New Roman" w:hAnsi="Times New Roman" w:cs="Times New Roman"/>
          <w:b/>
          <w:sz w:val="24"/>
          <w:szCs w:val="24"/>
        </w:rPr>
        <w:t>io</w:t>
      </w:r>
      <w:proofErr w:type="spellEnd"/>
      <w:r w:rsidR="005F2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2480">
        <w:rPr>
          <w:rFonts w:ascii="Times New Roman" w:hAnsi="Times New Roman" w:cs="Times New Roman"/>
          <w:b/>
          <w:sz w:val="24"/>
          <w:szCs w:val="24"/>
        </w:rPr>
        <w:t>Belgini</w:t>
      </w:r>
      <w:proofErr w:type="spellEnd"/>
      <w:r w:rsidR="005F2480">
        <w:rPr>
          <w:rFonts w:ascii="Times New Roman" w:hAnsi="Times New Roman" w:cs="Times New Roman"/>
          <w:b/>
          <w:sz w:val="24"/>
          <w:szCs w:val="24"/>
        </w:rPr>
        <w:t xml:space="preserve">, ao lado do número </w:t>
      </w:r>
      <w:r w:rsidR="006C4E80">
        <w:rPr>
          <w:rFonts w:ascii="Times New Roman" w:hAnsi="Times New Roman" w:cs="Times New Roman"/>
          <w:b/>
          <w:sz w:val="24"/>
          <w:szCs w:val="24"/>
        </w:rPr>
        <w:t>880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8D">
        <w:rPr>
          <w:rFonts w:ascii="Times New Roman" w:hAnsi="Times New Roman" w:cs="Times New Roman"/>
          <w:b/>
          <w:sz w:val="24"/>
          <w:szCs w:val="24"/>
        </w:rPr>
        <w:t>– Santo Antônio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483EF5">
        <w:rPr>
          <w:rFonts w:ascii="Times New Roman" w:hAnsi="Times New Roman" w:cs="Times New Roman"/>
          <w:sz w:val="24"/>
          <w:szCs w:val="24"/>
        </w:rPr>
        <w:t>ao setor competente da Administração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</w:t>
      </w:r>
      <w:r w:rsidR="00276B75">
        <w:rPr>
          <w:rFonts w:ascii="Times New Roman" w:hAnsi="Times New Roman" w:cs="Times New Roman"/>
          <w:sz w:val="24"/>
          <w:szCs w:val="24"/>
        </w:rPr>
        <w:t>realize</w:t>
      </w:r>
      <w:r w:rsidR="009435EA">
        <w:rPr>
          <w:rFonts w:ascii="Times New Roman" w:hAnsi="Times New Roman" w:cs="Times New Roman"/>
          <w:sz w:val="24"/>
          <w:szCs w:val="24"/>
        </w:rPr>
        <w:t xml:space="preserve"> a limpeza de mato alto</w:t>
      </w:r>
      <w:r w:rsidR="00654A67">
        <w:rPr>
          <w:rFonts w:ascii="Times New Roman" w:hAnsi="Times New Roman" w:cs="Times New Roman"/>
          <w:sz w:val="24"/>
          <w:szCs w:val="24"/>
        </w:rPr>
        <w:t xml:space="preserve"> e manutenção da calçada</w:t>
      </w:r>
      <w:r w:rsidR="006D68CE">
        <w:rPr>
          <w:rFonts w:ascii="Times New Roman" w:hAnsi="Times New Roman" w:cs="Times New Roman"/>
          <w:sz w:val="24"/>
          <w:szCs w:val="24"/>
        </w:rPr>
        <w:t xml:space="preserve"> no endereço acima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76B75">
        <w:rPr>
          <w:rFonts w:ascii="Times New Roman" w:hAnsi="Times New Roman" w:cs="Times New Roman"/>
          <w:sz w:val="24"/>
          <w:szCs w:val="24"/>
        </w:rPr>
        <w:t>15</w:t>
      </w:r>
      <w:r w:rsidR="009435EA">
        <w:rPr>
          <w:rFonts w:ascii="Times New Roman" w:hAnsi="Times New Roman" w:cs="Times New Roman"/>
          <w:sz w:val="24"/>
          <w:szCs w:val="24"/>
        </w:rPr>
        <w:t xml:space="preserve"> de </w:t>
      </w:r>
      <w:r w:rsidR="00944C8D">
        <w:rPr>
          <w:rFonts w:ascii="Times New Roman" w:hAnsi="Times New Roman" w:cs="Times New Roman"/>
          <w:sz w:val="24"/>
          <w:szCs w:val="24"/>
        </w:rPr>
        <w:t>março</w:t>
      </w:r>
      <w:r w:rsidR="009435E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E20FC5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C5" w:rsidRDefault="00E20FC5">
      <w:pPr>
        <w:spacing w:after="0" w:line="240" w:lineRule="auto"/>
      </w:pPr>
      <w:r>
        <w:separator/>
      </w:r>
    </w:p>
  </w:endnote>
  <w:endnote w:type="continuationSeparator" w:id="0">
    <w:p w:rsidR="00E20FC5" w:rsidRDefault="00E2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C5" w:rsidRDefault="00E20FC5">
      <w:pPr>
        <w:spacing w:after="0" w:line="240" w:lineRule="auto"/>
      </w:pPr>
      <w:r>
        <w:separator/>
      </w:r>
    </w:p>
  </w:footnote>
  <w:footnote w:type="continuationSeparator" w:id="0">
    <w:p w:rsidR="00E20FC5" w:rsidRDefault="00E2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0F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0FC5"/>
  <w:p w:rsidR="009A1CC6" w:rsidRDefault="00E20F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0F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0274F"/>
    <w:rsid w:val="00036431"/>
    <w:rsid w:val="00061C7B"/>
    <w:rsid w:val="000628A6"/>
    <w:rsid w:val="00070DEA"/>
    <w:rsid w:val="000A0C73"/>
    <w:rsid w:val="000A58F3"/>
    <w:rsid w:val="0015536A"/>
    <w:rsid w:val="001A0EC6"/>
    <w:rsid w:val="001B36D6"/>
    <w:rsid w:val="001C737C"/>
    <w:rsid w:val="001E7C7B"/>
    <w:rsid w:val="002231F5"/>
    <w:rsid w:val="00241987"/>
    <w:rsid w:val="00270CC7"/>
    <w:rsid w:val="00276B75"/>
    <w:rsid w:val="002A23CB"/>
    <w:rsid w:val="002B0743"/>
    <w:rsid w:val="0030588A"/>
    <w:rsid w:val="0036375B"/>
    <w:rsid w:val="0036419C"/>
    <w:rsid w:val="003810DD"/>
    <w:rsid w:val="003B4D56"/>
    <w:rsid w:val="004774D6"/>
    <w:rsid w:val="00483EF5"/>
    <w:rsid w:val="004933E4"/>
    <w:rsid w:val="004A6134"/>
    <w:rsid w:val="00502D4D"/>
    <w:rsid w:val="00525B68"/>
    <w:rsid w:val="0054123B"/>
    <w:rsid w:val="00581C29"/>
    <w:rsid w:val="005B6F38"/>
    <w:rsid w:val="005D5092"/>
    <w:rsid w:val="005F2480"/>
    <w:rsid w:val="006030AB"/>
    <w:rsid w:val="00617484"/>
    <w:rsid w:val="00631CFD"/>
    <w:rsid w:val="006355F2"/>
    <w:rsid w:val="00654A67"/>
    <w:rsid w:val="00666478"/>
    <w:rsid w:val="006C4E80"/>
    <w:rsid w:val="006D2713"/>
    <w:rsid w:val="006D68CE"/>
    <w:rsid w:val="006D743B"/>
    <w:rsid w:val="00700B3A"/>
    <w:rsid w:val="0072754E"/>
    <w:rsid w:val="007500F7"/>
    <w:rsid w:val="007816EA"/>
    <w:rsid w:val="007A4EFA"/>
    <w:rsid w:val="00850A60"/>
    <w:rsid w:val="00860985"/>
    <w:rsid w:val="008C0D11"/>
    <w:rsid w:val="00903405"/>
    <w:rsid w:val="009435EA"/>
    <w:rsid w:val="00944C8D"/>
    <w:rsid w:val="009609B6"/>
    <w:rsid w:val="00982C8C"/>
    <w:rsid w:val="009A1CC6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22DC9"/>
    <w:rsid w:val="00D673A0"/>
    <w:rsid w:val="00DB6949"/>
    <w:rsid w:val="00DC36F9"/>
    <w:rsid w:val="00DE4C72"/>
    <w:rsid w:val="00E20FC5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C1F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32</cp:revision>
  <cp:lastPrinted>2019-03-19T13:25:00Z</cp:lastPrinted>
  <dcterms:created xsi:type="dcterms:W3CDTF">2018-05-08T17:35:00Z</dcterms:created>
  <dcterms:modified xsi:type="dcterms:W3CDTF">2019-03-19T19:58:00Z</dcterms:modified>
</cp:coreProperties>
</file>