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595D78">
        <w:rPr>
          <w:b/>
        </w:rPr>
        <w:t xml:space="preserve"> 521/2019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8F73CC" w:rsidRPr="008F73CC">
        <w:rPr>
          <w:b/>
        </w:rPr>
        <w:t xml:space="preserve">manutenção </w:t>
      </w:r>
      <w:r w:rsidR="00906761">
        <w:rPr>
          <w:b/>
        </w:rPr>
        <w:t>de árvores no Cemitério Municipal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906761">
        <w:t xml:space="preserve"> o Cemitério da Saudade, municipal, é bastante arborizado, contando inclusive com árvores grandes e antigas</w:t>
      </w:r>
      <w:r w:rsidR="00B06F50">
        <w:t xml:space="preserve">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E7579C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906761">
        <w:t xml:space="preserve"> várias parecem precisar de manutenção, uma vez que os galhos já chegam ao nível das sepulturas</w:t>
      </w:r>
      <w:r w:rsidR="008F73CC">
        <w:t xml:space="preserve">; </w:t>
      </w:r>
    </w:p>
    <w:p w:rsidR="00906761" w:rsidRDefault="00906761" w:rsidP="00E7579C">
      <w:pPr>
        <w:pStyle w:val="Normal1"/>
        <w:ind w:firstLine="1418"/>
        <w:jc w:val="both"/>
      </w:pPr>
    </w:p>
    <w:p w:rsidR="00906761" w:rsidRDefault="00906761" w:rsidP="00906761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>
        <w:t xml:space="preserve"> a manutenção preventiva, com poda e </w:t>
      </w:r>
      <w:proofErr w:type="spellStart"/>
      <w:r>
        <w:t>desgalhamento</w:t>
      </w:r>
      <w:proofErr w:type="spellEnd"/>
      <w:r>
        <w:t xml:space="preserve">, colabora para que sejam evitados acidentes, como quedas de galhos sobre túmulos, que podem danificá-los, bem como evitar umidade excessiva nas ruas em que estão; </w:t>
      </w:r>
    </w:p>
    <w:p w:rsidR="00906761" w:rsidRDefault="00906761" w:rsidP="00E7579C">
      <w:pPr>
        <w:pStyle w:val="Normal1"/>
        <w:ind w:firstLine="1418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manutenção </w:t>
      </w:r>
      <w:r w:rsidR="00906761">
        <w:t>das árvores do cemitério municipal</w:t>
      </w:r>
      <w:r>
        <w:t xml:space="preserve">, </w:t>
      </w:r>
      <w:r w:rsidRPr="00C568BE">
        <w:t xml:space="preserve">a fim de </w:t>
      </w:r>
      <w:r w:rsidR="00B06F50">
        <w:t xml:space="preserve">proporcionar </w:t>
      </w:r>
      <w:r w:rsidR="00906761">
        <w:t>melhoria</w:t>
      </w:r>
      <w:r w:rsidR="00B06F50">
        <w:t xml:space="preserve"> naquele</w:t>
      </w:r>
      <w:r w:rsidR="00906761">
        <w:t xml:space="preserve"> importante</w:t>
      </w:r>
      <w:r w:rsidR="00B06F50">
        <w:t xml:space="preserve"> espaço</w:t>
      </w:r>
      <w:r w:rsidR="00E7579C">
        <w:t xml:space="preserve"> público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906761">
        <w:t>10</w:t>
      </w:r>
      <w:r w:rsidRPr="00C568BE">
        <w:t xml:space="preserve"> de </w:t>
      </w:r>
      <w:r w:rsidR="00906761">
        <w:t>Abril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61" w:rsidRDefault="007C0F61">
      <w:pPr>
        <w:spacing w:after="0" w:line="240" w:lineRule="auto"/>
      </w:pPr>
      <w:r>
        <w:separator/>
      </w:r>
    </w:p>
  </w:endnote>
  <w:endnote w:type="continuationSeparator" w:id="0">
    <w:p w:rsidR="007C0F61" w:rsidRDefault="007C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61" w:rsidRDefault="007C0F61">
      <w:pPr>
        <w:spacing w:after="0" w:line="240" w:lineRule="auto"/>
      </w:pPr>
      <w:r>
        <w:separator/>
      </w:r>
    </w:p>
  </w:footnote>
  <w:footnote w:type="continuationSeparator" w:id="0">
    <w:p w:rsidR="007C0F61" w:rsidRDefault="007C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0F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0F61"/>
  <w:p w:rsidR="00FB2D90" w:rsidRDefault="007C0F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0F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5D78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0F61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D90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8248"/>
  <w15:docId w15:val="{C040286A-5329-4731-BA65-FCA5E17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2018-09-11T16:54:00Z</cp:lastPrinted>
  <dcterms:created xsi:type="dcterms:W3CDTF">2019-04-09T17:20:00Z</dcterms:created>
  <dcterms:modified xsi:type="dcterms:W3CDTF">2019-04-09T20:20:00Z</dcterms:modified>
</cp:coreProperties>
</file>