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95">
        <w:rPr>
          <w:rFonts w:ascii="Times New Roman" w:hAnsi="Times New Roman" w:cs="Times New Roman"/>
          <w:b/>
          <w:sz w:val="24"/>
          <w:szCs w:val="24"/>
        </w:rPr>
        <w:t>572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 Porto Seguro.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>área de lazer no bairro Porto Seguro, localizada na Rua Benedita L. Massaretto.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85292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2D" w:rsidRDefault="0085292D">
      <w:pPr>
        <w:spacing w:after="0" w:line="240" w:lineRule="auto"/>
      </w:pPr>
      <w:r>
        <w:separator/>
      </w:r>
    </w:p>
  </w:endnote>
  <w:endnote w:type="continuationSeparator" w:id="0">
    <w:p w:rsidR="0085292D" w:rsidRDefault="0085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2D" w:rsidRDefault="0085292D">
      <w:pPr>
        <w:spacing w:after="0" w:line="240" w:lineRule="auto"/>
      </w:pPr>
      <w:r>
        <w:separator/>
      </w:r>
    </w:p>
  </w:footnote>
  <w:footnote w:type="continuationSeparator" w:id="0">
    <w:p w:rsidR="0085292D" w:rsidRDefault="0085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2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292D"/>
  <w:p w:rsidR="00014089" w:rsidRDefault="008529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2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14089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82795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292D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43F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2019-04-18T15:52:00Z</dcterms:created>
  <dcterms:modified xsi:type="dcterms:W3CDTF">2019-04-23T17:50:00Z</dcterms:modified>
</cp:coreProperties>
</file>