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23" w:rsidRDefault="00FB1323" w:rsidP="00443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35" w:rsidRDefault="00AF1535" w:rsidP="00443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6F" w:rsidRPr="00FB1323" w:rsidRDefault="0044386F" w:rsidP="00443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23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44386F" w:rsidRPr="00FB1323" w:rsidRDefault="0044386F" w:rsidP="00443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386F" w:rsidRPr="00FB1323" w:rsidRDefault="0044386F" w:rsidP="00443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B1323">
        <w:rPr>
          <w:rFonts w:ascii="Times New Roman" w:hAnsi="Times New Roman" w:cs="Times New Roman"/>
          <w:b/>
          <w:sz w:val="24"/>
          <w:szCs w:val="24"/>
        </w:rPr>
        <w:t>Justificativa ao PROJETO DE LEI Nº        /2019</w:t>
      </w:r>
    </w:p>
    <w:p w:rsidR="0044386F" w:rsidRPr="00FB1323" w:rsidRDefault="0044386F" w:rsidP="0044386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13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“Dispõe sobre a instalação de                                                                                  pipódromos no Município de Itatiba e dá outras providências. ”</w:t>
      </w:r>
    </w:p>
    <w:p w:rsidR="00F06742" w:rsidRPr="00FB1323" w:rsidRDefault="00F06742" w:rsidP="0044386F">
      <w:pPr>
        <w:spacing w:before="99" w:line="276" w:lineRule="auto"/>
        <w:ind w:left="218" w:right="106" w:firstLine="1462"/>
        <w:rPr>
          <w:rFonts w:ascii="Times New Roman" w:hAnsi="Times New Roman" w:cs="Times New Roman"/>
          <w:sz w:val="24"/>
          <w:szCs w:val="24"/>
        </w:rPr>
      </w:pPr>
    </w:p>
    <w:p w:rsidR="00F06742" w:rsidRPr="00FB1323" w:rsidRDefault="00F06742" w:rsidP="002432A4">
      <w:pPr>
        <w:spacing w:before="99" w:line="276" w:lineRule="auto"/>
        <w:ind w:left="218" w:right="106" w:firstLine="1462"/>
        <w:jc w:val="both"/>
        <w:rPr>
          <w:rFonts w:ascii="Times New Roman" w:hAnsi="Times New Roman" w:cs="Times New Roman"/>
          <w:sz w:val="24"/>
          <w:szCs w:val="24"/>
        </w:rPr>
      </w:pPr>
    </w:p>
    <w:p w:rsidR="0044386F" w:rsidRPr="00FB1323" w:rsidRDefault="0044386F" w:rsidP="0044386F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23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F06742" w:rsidRPr="00FB1323" w:rsidRDefault="00F06742" w:rsidP="002432A4">
      <w:pPr>
        <w:spacing w:before="99" w:line="276" w:lineRule="auto"/>
        <w:ind w:left="218" w:right="106" w:firstLine="1462"/>
        <w:jc w:val="both"/>
        <w:rPr>
          <w:rFonts w:ascii="Times New Roman" w:hAnsi="Times New Roman" w:cs="Times New Roman"/>
          <w:sz w:val="24"/>
          <w:szCs w:val="24"/>
        </w:rPr>
      </w:pPr>
    </w:p>
    <w:p w:rsidR="002432A4" w:rsidRPr="00FB1323" w:rsidRDefault="00F17BE5" w:rsidP="002432A4">
      <w:pPr>
        <w:spacing w:before="99" w:line="276" w:lineRule="auto"/>
        <w:ind w:left="218" w:right="106" w:firstLine="1462"/>
        <w:jc w:val="both"/>
        <w:rPr>
          <w:rFonts w:ascii="Times New Roman" w:hAnsi="Times New Roman" w:cs="Times New Roman"/>
          <w:sz w:val="24"/>
          <w:szCs w:val="24"/>
        </w:rPr>
      </w:pPr>
      <w:r w:rsidRPr="00FB1323">
        <w:rPr>
          <w:rFonts w:ascii="Times New Roman" w:hAnsi="Times New Roman" w:cs="Times New Roman"/>
          <w:sz w:val="24"/>
          <w:szCs w:val="24"/>
        </w:rPr>
        <w:t>Este projeto de lei, dispõ</w:t>
      </w:r>
      <w:r w:rsidR="002432A4" w:rsidRPr="00FB1323">
        <w:rPr>
          <w:rFonts w:ascii="Times New Roman" w:hAnsi="Times New Roman" w:cs="Times New Roman"/>
          <w:sz w:val="24"/>
          <w:szCs w:val="24"/>
        </w:rPr>
        <w:t xml:space="preserve">e ao </w:t>
      </w:r>
      <w:r w:rsidRPr="00FB1323">
        <w:rPr>
          <w:rFonts w:ascii="Times New Roman" w:hAnsi="Times New Roman" w:cs="Times New Roman"/>
          <w:sz w:val="24"/>
          <w:szCs w:val="24"/>
        </w:rPr>
        <w:t>público</w:t>
      </w:r>
      <w:r w:rsidR="002432A4" w:rsidRPr="00FB1323">
        <w:rPr>
          <w:rFonts w:ascii="Times New Roman" w:hAnsi="Times New Roman" w:cs="Times New Roman"/>
          <w:sz w:val="24"/>
          <w:szCs w:val="24"/>
        </w:rPr>
        <w:t xml:space="preserve">, a </w:t>
      </w:r>
      <w:r w:rsidRPr="00FB1323">
        <w:rPr>
          <w:rFonts w:ascii="Times New Roman" w:hAnsi="Times New Roman" w:cs="Times New Roman"/>
          <w:sz w:val="24"/>
          <w:szCs w:val="24"/>
        </w:rPr>
        <w:t>implantação de um local apropriado (pipó</w:t>
      </w:r>
      <w:r w:rsidR="002432A4" w:rsidRPr="00FB1323">
        <w:rPr>
          <w:rFonts w:ascii="Times New Roman" w:hAnsi="Times New Roman" w:cs="Times New Roman"/>
          <w:sz w:val="24"/>
          <w:szCs w:val="24"/>
        </w:rPr>
        <w:t xml:space="preserve">dromo), no </w:t>
      </w:r>
      <w:r w:rsidRPr="00FB1323">
        <w:rPr>
          <w:rFonts w:ascii="Times New Roman" w:hAnsi="Times New Roman" w:cs="Times New Roman"/>
          <w:sz w:val="24"/>
          <w:szCs w:val="24"/>
        </w:rPr>
        <w:t>âmbito</w:t>
      </w:r>
      <w:r w:rsidR="002432A4" w:rsidRPr="00FB1323">
        <w:rPr>
          <w:rFonts w:ascii="Times New Roman" w:hAnsi="Times New Roman" w:cs="Times New Roman"/>
          <w:sz w:val="24"/>
          <w:szCs w:val="24"/>
        </w:rPr>
        <w:t xml:space="preserve"> do </w:t>
      </w:r>
      <w:r w:rsidRPr="00FB1323">
        <w:rPr>
          <w:rFonts w:ascii="Times New Roman" w:hAnsi="Times New Roman" w:cs="Times New Roman"/>
          <w:sz w:val="24"/>
          <w:szCs w:val="24"/>
        </w:rPr>
        <w:t>município</w:t>
      </w:r>
      <w:r w:rsidR="002432A4" w:rsidRPr="00FB1323">
        <w:rPr>
          <w:rFonts w:ascii="Times New Roman" w:hAnsi="Times New Roman" w:cs="Times New Roman"/>
          <w:sz w:val="24"/>
          <w:szCs w:val="24"/>
        </w:rPr>
        <w:t xml:space="preserve"> de </w:t>
      </w:r>
      <w:r w:rsidR="00643246">
        <w:rPr>
          <w:rFonts w:ascii="Times New Roman" w:hAnsi="Times New Roman" w:cs="Times New Roman"/>
          <w:sz w:val="24"/>
          <w:szCs w:val="24"/>
        </w:rPr>
        <w:t>Itatiba</w:t>
      </w:r>
      <w:r w:rsidR="002432A4" w:rsidRPr="00FB1323">
        <w:rPr>
          <w:rFonts w:ascii="Times New Roman" w:hAnsi="Times New Roman" w:cs="Times New Roman"/>
          <w:sz w:val="24"/>
          <w:szCs w:val="24"/>
        </w:rPr>
        <w:t>, que proporcionara a todas</w:t>
      </w:r>
      <w:r w:rsidR="002432A4" w:rsidRPr="00FB13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as</w:t>
      </w:r>
      <w:r w:rsidR="002432A4" w:rsidRPr="00FB132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geraçõe</w:t>
      </w:r>
      <w:r w:rsidR="002432A4" w:rsidRPr="00FB1323">
        <w:rPr>
          <w:rFonts w:ascii="Times New Roman" w:hAnsi="Times New Roman" w:cs="Times New Roman"/>
          <w:sz w:val="24"/>
          <w:szCs w:val="24"/>
        </w:rPr>
        <w:t>s</w:t>
      </w:r>
      <w:r w:rsidR="002432A4" w:rsidRPr="00FB132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amantes</w:t>
      </w:r>
      <w:r w:rsidR="002432A4" w:rsidRPr="00FB13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de</w:t>
      </w:r>
      <w:r w:rsidR="002432A4" w:rsidRPr="00FB132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pipa,</w:t>
      </w:r>
      <w:r w:rsidR="002432A4" w:rsidRPr="00FB13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o</w:t>
      </w:r>
      <w:r w:rsidR="002432A4" w:rsidRPr="00FB13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l</w:t>
      </w:r>
      <w:r w:rsidR="002432A4" w:rsidRPr="00FB1323">
        <w:rPr>
          <w:rFonts w:ascii="Times New Roman" w:hAnsi="Times New Roman" w:cs="Times New Roman"/>
          <w:sz w:val="24"/>
          <w:szCs w:val="24"/>
        </w:rPr>
        <w:t>azer,</w:t>
      </w:r>
      <w:r w:rsidR="002432A4" w:rsidRPr="00FB13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a</w:t>
      </w:r>
      <w:r w:rsidR="002432A4" w:rsidRPr="00FB132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criatividade,</w:t>
      </w:r>
      <w:r w:rsidR="002432A4" w:rsidRPr="00FB132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sociali</w:t>
      </w:r>
      <w:bookmarkStart w:id="0" w:name="_GoBack"/>
      <w:bookmarkEnd w:id="0"/>
      <w:r w:rsidRPr="00FB1323">
        <w:rPr>
          <w:rFonts w:ascii="Times New Roman" w:hAnsi="Times New Roman" w:cs="Times New Roman"/>
          <w:sz w:val="24"/>
          <w:szCs w:val="24"/>
        </w:rPr>
        <w:t xml:space="preserve">zação </w:t>
      </w:r>
      <w:r w:rsidRPr="00FB1323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2432A4" w:rsidRPr="00FB132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educação</w:t>
      </w:r>
      <w:r w:rsidR="002432A4" w:rsidRPr="00FB1323">
        <w:rPr>
          <w:rFonts w:ascii="Times New Roman" w:hAnsi="Times New Roman" w:cs="Times New Roman"/>
          <w:sz w:val="24"/>
          <w:szCs w:val="24"/>
        </w:rPr>
        <w:t>.</w:t>
      </w:r>
    </w:p>
    <w:p w:rsidR="002432A4" w:rsidRPr="00FB1323" w:rsidRDefault="002432A4" w:rsidP="002432A4">
      <w:pPr>
        <w:spacing w:before="198" w:line="276" w:lineRule="auto"/>
        <w:ind w:left="220" w:right="115" w:firstLine="1530"/>
        <w:jc w:val="both"/>
        <w:rPr>
          <w:rFonts w:ascii="Times New Roman" w:hAnsi="Times New Roman" w:cs="Times New Roman"/>
          <w:sz w:val="24"/>
          <w:szCs w:val="24"/>
        </w:rPr>
      </w:pPr>
      <w:r w:rsidRPr="00FB1323">
        <w:rPr>
          <w:rFonts w:ascii="Times New Roman" w:hAnsi="Times New Roman" w:cs="Times New Roman"/>
          <w:sz w:val="24"/>
          <w:szCs w:val="24"/>
        </w:rPr>
        <w:t>A pipa também chamada</w:t>
      </w:r>
      <w:r w:rsidR="00F17BE5" w:rsidRPr="00FB1323">
        <w:rPr>
          <w:rFonts w:ascii="Times New Roman" w:hAnsi="Times New Roman" w:cs="Times New Roman"/>
          <w:sz w:val="24"/>
          <w:szCs w:val="24"/>
        </w:rPr>
        <w:t xml:space="preserve"> de pandorga, papagaio e maranhã</w:t>
      </w:r>
      <w:r w:rsidRPr="00FB1323">
        <w:rPr>
          <w:rFonts w:ascii="Times New Roman" w:hAnsi="Times New Roman" w:cs="Times New Roman"/>
          <w:sz w:val="24"/>
          <w:szCs w:val="24"/>
        </w:rPr>
        <w:t>o, é uma brincadeira que ajuda no desen</w:t>
      </w:r>
      <w:r w:rsidR="00F17BE5" w:rsidRPr="00FB1323">
        <w:rPr>
          <w:rFonts w:ascii="Times New Roman" w:hAnsi="Times New Roman" w:cs="Times New Roman"/>
          <w:sz w:val="24"/>
          <w:szCs w:val="24"/>
        </w:rPr>
        <w:t>volvimento de habilidades que vã</w:t>
      </w:r>
      <w:r w:rsidRPr="00FB1323">
        <w:rPr>
          <w:rFonts w:ascii="Times New Roman" w:hAnsi="Times New Roman" w:cs="Times New Roman"/>
          <w:sz w:val="24"/>
          <w:szCs w:val="24"/>
        </w:rPr>
        <w:t xml:space="preserve">o das motoras até a </w:t>
      </w:r>
      <w:r w:rsidR="00F17BE5" w:rsidRPr="00FB1323">
        <w:rPr>
          <w:rFonts w:ascii="Times New Roman" w:hAnsi="Times New Roman" w:cs="Times New Roman"/>
          <w:sz w:val="24"/>
          <w:szCs w:val="24"/>
        </w:rPr>
        <w:t>inteligência</w:t>
      </w:r>
      <w:r w:rsidRPr="00FB1323">
        <w:rPr>
          <w:rFonts w:ascii="Times New Roman" w:hAnsi="Times New Roman" w:cs="Times New Roman"/>
          <w:sz w:val="24"/>
          <w:szCs w:val="24"/>
        </w:rPr>
        <w:t xml:space="preserve"> emocional.</w:t>
      </w:r>
    </w:p>
    <w:p w:rsidR="002432A4" w:rsidRPr="00FB1323" w:rsidRDefault="002432A4" w:rsidP="002432A4">
      <w:pPr>
        <w:spacing w:before="212" w:line="273" w:lineRule="auto"/>
        <w:ind w:left="220" w:right="108" w:firstLine="1526"/>
        <w:jc w:val="both"/>
        <w:rPr>
          <w:rFonts w:ascii="Times New Roman" w:hAnsi="Times New Roman" w:cs="Times New Roman"/>
          <w:sz w:val="24"/>
          <w:szCs w:val="24"/>
        </w:rPr>
      </w:pPr>
      <w:r w:rsidRPr="00FB1323">
        <w:rPr>
          <w:rFonts w:ascii="Times New Roman" w:hAnsi="Times New Roman" w:cs="Times New Roman"/>
          <w:sz w:val="24"/>
          <w:szCs w:val="24"/>
        </w:rPr>
        <w:t xml:space="preserve">Soltar pipas é muito mais divertido em grupos, para isso acontecer é preciso aprender sobre as regras de </w:t>
      </w:r>
      <w:r w:rsidR="00F17BE5" w:rsidRPr="00FB1323">
        <w:rPr>
          <w:rFonts w:ascii="Times New Roman" w:hAnsi="Times New Roman" w:cs="Times New Roman"/>
          <w:sz w:val="24"/>
          <w:szCs w:val="24"/>
        </w:rPr>
        <w:t>seguranças</w:t>
      </w:r>
      <w:r w:rsidRPr="00FB1323">
        <w:rPr>
          <w:rFonts w:ascii="Times New Roman" w:hAnsi="Times New Roman" w:cs="Times New Roman"/>
          <w:sz w:val="24"/>
          <w:szCs w:val="24"/>
        </w:rPr>
        <w:t>, conhecer e utilizar ferramenta</w:t>
      </w:r>
      <w:r w:rsidR="00F17BE5" w:rsidRPr="00FB1323">
        <w:rPr>
          <w:rFonts w:ascii="Times New Roman" w:hAnsi="Times New Roman" w:cs="Times New Roman"/>
          <w:sz w:val="24"/>
          <w:szCs w:val="24"/>
        </w:rPr>
        <w:t>s como a tesoura, fazer amarraçõ</w:t>
      </w:r>
      <w:r w:rsidRPr="00FB1323">
        <w:rPr>
          <w:rFonts w:ascii="Times New Roman" w:hAnsi="Times New Roman" w:cs="Times New Roman"/>
          <w:sz w:val="24"/>
          <w:szCs w:val="24"/>
        </w:rPr>
        <w:t>es, colagens e medidas, enfim</w:t>
      </w:r>
      <w:r w:rsidR="00F17BE5" w:rsidRPr="00FB1323">
        <w:rPr>
          <w:rFonts w:ascii="Times New Roman" w:hAnsi="Times New Roman" w:cs="Times New Roman"/>
          <w:sz w:val="24"/>
          <w:szCs w:val="24"/>
        </w:rPr>
        <w:t>, uma arte cultural que leva a socializaçã</w:t>
      </w:r>
      <w:r w:rsidRPr="00FB1323">
        <w:rPr>
          <w:rFonts w:ascii="Times New Roman" w:hAnsi="Times New Roman" w:cs="Times New Roman"/>
          <w:sz w:val="24"/>
          <w:szCs w:val="24"/>
        </w:rPr>
        <w:t xml:space="preserve">o, </w:t>
      </w:r>
      <w:r w:rsidR="00F17BE5" w:rsidRPr="00FB1323">
        <w:rPr>
          <w:rFonts w:ascii="Times New Roman" w:hAnsi="Times New Roman" w:cs="Times New Roman"/>
          <w:sz w:val="24"/>
          <w:szCs w:val="24"/>
        </w:rPr>
        <w:t>definições</w:t>
      </w:r>
      <w:r w:rsidRPr="00FB1323">
        <w:rPr>
          <w:rFonts w:ascii="Times New Roman" w:hAnsi="Times New Roman" w:cs="Times New Roman"/>
          <w:sz w:val="24"/>
          <w:szCs w:val="24"/>
        </w:rPr>
        <w:t xml:space="preserve"> e compartilhamento de regras.</w:t>
      </w:r>
    </w:p>
    <w:p w:rsidR="00F17BE5" w:rsidRPr="00FB1323" w:rsidRDefault="002432A4" w:rsidP="002432A4">
      <w:pPr>
        <w:pStyle w:val="Corpodetexto"/>
        <w:spacing w:before="189" w:line="266" w:lineRule="auto"/>
        <w:ind w:left="227" w:right="109" w:firstLine="1517"/>
        <w:jc w:val="both"/>
        <w:rPr>
          <w:rFonts w:ascii="Times New Roman" w:hAnsi="Times New Roman" w:cs="Times New Roman"/>
          <w:sz w:val="24"/>
          <w:szCs w:val="24"/>
        </w:rPr>
      </w:pPr>
      <w:r w:rsidRPr="00FB1323">
        <w:rPr>
          <w:rFonts w:ascii="Times New Roman" w:hAnsi="Times New Roman" w:cs="Times New Roman"/>
          <w:sz w:val="24"/>
          <w:szCs w:val="24"/>
        </w:rPr>
        <w:t>Na hora de empinar a pipa, é preciso procurar um local aberto, amplo, onde</w:t>
      </w:r>
      <w:r w:rsidRPr="00FB132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F17BE5" w:rsidRPr="00FB1323">
        <w:rPr>
          <w:rFonts w:ascii="Times New Roman" w:hAnsi="Times New Roman" w:cs="Times New Roman"/>
          <w:sz w:val="24"/>
          <w:szCs w:val="24"/>
        </w:rPr>
        <w:t>poss</w:t>
      </w:r>
      <w:r w:rsidRPr="00FB1323">
        <w:rPr>
          <w:rFonts w:ascii="Times New Roman" w:hAnsi="Times New Roman" w:cs="Times New Roman"/>
          <w:sz w:val="24"/>
          <w:szCs w:val="24"/>
        </w:rPr>
        <w:t>am</w:t>
      </w:r>
      <w:r w:rsidRPr="00FB1323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correr</w:t>
      </w:r>
      <w:r w:rsidRPr="00FB1323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livremente,</w:t>
      </w:r>
      <w:r w:rsidRPr="00FB1323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distante</w:t>
      </w:r>
      <w:r w:rsidRPr="00FB1323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de</w:t>
      </w:r>
      <w:r w:rsidRPr="00FB1323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redes</w:t>
      </w:r>
      <w:r w:rsidRPr="00FB1323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elétricas</w:t>
      </w:r>
      <w:r w:rsidRPr="00FB132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e</w:t>
      </w:r>
      <w:r w:rsidRPr="00FB132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obstaculos</w:t>
      </w:r>
      <w:r w:rsidRPr="00FB1323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>verticais</w:t>
      </w:r>
      <w:r w:rsidRPr="00FB132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B1323">
        <w:rPr>
          <w:rFonts w:ascii="Times New Roman" w:hAnsi="Times New Roman" w:cs="Times New Roman"/>
          <w:sz w:val="24"/>
          <w:szCs w:val="24"/>
        </w:rPr>
        <w:t xml:space="preserve">como arvores e prédios. </w:t>
      </w:r>
    </w:p>
    <w:p w:rsidR="002432A4" w:rsidRPr="00FB1323" w:rsidRDefault="00F17BE5" w:rsidP="002432A4">
      <w:pPr>
        <w:pStyle w:val="Corpodetexto"/>
        <w:spacing w:before="189" w:line="266" w:lineRule="auto"/>
        <w:ind w:left="227" w:right="109" w:firstLine="1517"/>
        <w:jc w:val="both"/>
        <w:rPr>
          <w:rFonts w:ascii="Times New Roman" w:hAnsi="Times New Roman" w:cs="Times New Roman"/>
          <w:sz w:val="24"/>
          <w:szCs w:val="24"/>
        </w:rPr>
      </w:pPr>
      <w:r w:rsidRPr="00FB1323">
        <w:rPr>
          <w:rFonts w:ascii="Times New Roman" w:hAnsi="Times New Roman" w:cs="Times New Roman"/>
          <w:sz w:val="24"/>
          <w:szCs w:val="24"/>
        </w:rPr>
        <w:t>Por isso, dá necessidade de instalação de pipó</w:t>
      </w:r>
      <w:r w:rsidR="002432A4" w:rsidRPr="00FB1323">
        <w:rPr>
          <w:rFonts w:ascii="Times New Roman" w:hAnsi="Times New Roman" w:cs="Times New Roman"/>
          <w:sz w:val="24"/>
          <w:szCs w:val="24"/>
        </w:rPr>
        <w:t>dromo</w:t>
      </w:r>
      <w:r w:rsidRPr="00FB1323">
        <w:rPr>
          <w:rFonts w:ascii="Times New Roman" w:hAnsi="Times New Roman" w:cs="Times New Roman"/>
          <w:sz w:val="24"/>
          <w:szCs w:val="24"/>
        </w:rPr>
        <w:t>s</w:t>
      </w:r>
      <w:r w:rsidR="002432A4" w:rsidRPr="00FB1323">
        <w:rPr>
          <w:rFonts w:ascii="Times New Roman" w:hAnsi="Times New Roman" w:cs="Times New Roman"/>
          <w:sz w:val="24"/>
          <w:szCs w:val="24"/>
        </w:rPr>
        <w:t xml:space="preserve"> em locais seguros que possibilitam soltar pipas com seguran</w:t>
      </w:r>
      <w:r w:rsidR="00FF33EE">
        <w:rPr>
          <w:rFonts w:ascii="Times New Roman" w:hAnsi="Times New Roman" w:cs="Times New Roman"/>
          <w:sz w:val="24"/>
          <w:szCs w:val="24"/>
        </w:rPr>
        <w:t>ç</w:t>
      </w:r>
      <w:r w:rsidR="002432A4" w:rsidRPr="00FB1323">
        <w:rPr>
          <w:rFonts w:ascii="Times New Roman" w:hAnsi="Times New Roman" w:cs="Times New Roman"/>
          <w:sz w:val="24"/>
          <w:szCs w:val="24"/>
        </w:rPr>
        <w:t>a, bem como realizar eventos e campeonatos de</w:t>
      </w:r>
      <w:r w:rsidR="002432A4" w:rsidRPr="00FB132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432A4" w:rsidRPr="00FB1323">
        <w:rPr>
          <w:rFonts w:ascii="Times New Roman" w:hAnsi="Times New Roman" w:cs="Times New Roman"/>
          <w:sz w:val="24"/>
          <w:szCs w:val="24"/>
        </w:rPr>
        <w:t>pipas.</w:t>
      </w:r>
    </w:p>
    <w:p w:rsidR="003649E1" w:rsidRPr="00FB1323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386F" w:rsidRPr="00FB1323" w:rsidRDefault="0044386F" w:rsidP="004438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386F" w:rsidRPr="00FB1323" w:rsidRDefault="0044386F" w:rsidP="000F5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323">
        <w:rPr>
          <w:rFonts w:ascii="Times New Roman" w:hAnsi="Times New Roman" w:cs="Times New Roman"/>
          <w:b/>
          <w:sz w:val="24"/>
          <w:szCs w:val="24"/>
        </w:rPr>
        <w:t>Palácio 1º de Novembro</w:t>
      </w:r>
      <w:r w:rsidRPr="00FB1323">
        <w:rPr>
          <w:rFonts w:ascii="Times New Roman" w:hAnsi="Times New Roman" w:cs="Times New Roman"/>
          <w:sz w:val="24"/>
          <w:szCs w:val="24"/>
        </w:rPr>
        <w:t xml:space="preserve">, </w:t>
      </w:r>
      <w:r w:rsidR="006A6AB5" w:rsidRPr="00FB1323">
        <w:rPr>
          <w:rFonts w:ascii="Times New Roman" w:hAnsi="Times New Roman" w:cs="Times New Roman"/>
          <w:sz w:val="24"/>
          <w:szCs w:val="24"/>
        </w:rPr>
        <w:t>15</w:t>
      </w:r>
      <w:r w:rsidR="004767E1" w:rsidRPr="00FB1323">
        <w:rPr>
          <w:rFonts w:ascii="Times New Roman" w:hAnsi="Times New Roman" w:cs="Times New Roman"/>
          <w:sz w:val="24"/>
          <w:szCs w:val="24"/>
        </w:rPr>
        <w:t xml:space="preserve"> de</w:t>
      </w:r>
      <w:r w:rsidR="006A6AB5" w:rsidRPr="00FB1323">
        <w:rPr>
          <w:rFonts w:ascii="Times New Roman" w:hAnsi="Times New Roman" w:cs="Times New Roman"/>
          <w:sz w:val="24"/>
          <w:szCs w:val="24"/>
        </w:rPr>
        <w:t xml:space="preserve"> maio</w:t>
      </w:r>
      <w:r w:rsidRPr="00FB1323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2432A4" w:rsidRPr="00FB1323" w:rsidRDefault="002432A4" w:rsidP="000B20D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32A4" w:rsidRPr="00FB1323" w:rsidRDefault="002432A4" w:rsidP="000B20D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6742" w:rsidRPr="00FB1323" w:rsidRDefault="00F06742" w:rsidP="00F06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13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Willian Soares</w:t>
      </w:r>
    </w:p>
    <w:p w:rsidR="006A6AB5" w:rsidRPr="00FB1323" w:rsidRDefault="00F06742" w:rsidP="006A6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13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– Vice-Presidente </w:t>
      </w:r>
      <w:r w:rsidR="006A6AB5" w:rsidRPr="00FB1323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FB13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SD</w:t>
      </w:r>
    </w:p>
    <w:p w:rsidR="006A6AB5" w:rsidRDefault="006A6AB5" w:rsidP="006A6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A6AB5" w:rsidRDefault="006A6AB5" w:rsidP="006A6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A6AB5" w:rsidRDefault="006A6AB5" w:rsidP="006A6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D38D4" w:rsidRDefault="006D38D4" w:rsidP="006A6AB5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AF1535" w:rsidRDefault="00AF1535" w:rsidP="006A6AB5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6D38D4" w:rsidRDefault="006D38D4" w:rsidP="006A6AB5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6A6AB5" w:rsidRPr="006A6AB5" w:rsidRDefault="006A6AB5" w:rsidP="006A6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b/>
          <w:sz w:val="28"/>
        </w:rPr>
        <w:t>PROJETO DE LEI Nº             /2019.</w:t>
      </w:r>
    </w:p>
    <w:p w:rsidR="002432A4" w:rsidRDefault="002432A4" w:rsidP="000B20D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5"/>
          <w:lang w:eastAsia="pt-BR"/>
        </w:rPr>
      </w:pPr>
    </w:p>
    <w:p w:rsidR="003649E1" w:rsidRPr="003649E1" w:rsidRDefault="003649E1" w:rsidP="004767E1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7B43AC">
        <w:rPr>
          <w:rFonts w:ascii="Times New Roman" w:eastAsia="Times New Roman" w:hAnsi="Times New Roman" w:cs="Times New Roman"/>
          <w:sz w:val="28"/>
          <w:szCs w:val="25"/>
          <w:lang w:eastAsia="pt-BR"/>
        </w:rPr>
        <w:t>Ementa:</w:t>
      </w:r>
      <w:r w:rsidRPr="007B43A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Dispõe sobre a instalação </w:t>
      </w:r>
      <w:r w:rsidRPr="003649E1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de</w:t>
      </w:r>
      <w:r w:rsid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                                                        </w:t>
      </w:r>
      <w:r w:rsidRPr="003649E1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</w:t>
      </w:r>
      <w:r w:rsid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  </w:t>
      </w:r>
      <w:r w:rsidR="000B20DA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                          </w:t>
      </w:r>
      <w:r w:rsidRPr="003649E1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pipódromos</w:t>
      </w:r>
      <w:r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no Município </w:t>
      </w:r>
      <w:r w:rsidR="002A79D3"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de Itatiba</w:t>
      </w:r>
      <w:r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</w:t>
      </w:r>
      <w:r w:rsidRPr="003649E1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e </w:t>
      </w:r>
      <w:r w:rsid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  </w:t>
      </w:r>
      <w:r w:rsidRPr="003649E1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dá outras</w:t>
      </w:r>
      <w:r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</w:t>
      </w:r>
      <w:r w:rsidRPr="003649E1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providências.</w:t>
      </w:r>
    </w:p>
    <w:p w:rsidR="003649E1" w:rsidRPr="007B43AC" w:rsidRDefault="007B43AC" w:rsidP="007B43AC">
      <w:pPr>
        <w:shd w:val="clear" w:color="auto" w:fill="FFFFFF"/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ab/>
      </w:r>
    </w:p>
    <w:p w:rsidR="003649E1" w:rsidRPr="007B43AC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3649E1" w:rsidRPr="003649E1" w:rsidRDefault="003649E1" w:rsidP="002A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A</w:t>
      </w:r>
      <w:r w:rsidRPr="003649E1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Câmara Municipal</w:t>
      </w:r>
      <w:r w:rsidR="00EE5482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 de Itatiba </w:t>
      </w:r>
      <w:r w:rsidR="002A79D3"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aprova</w:t>
      </w:r>
      <w:r w:rsidRPr="007B43A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:</w:t>
      </w:r>
    </w:p>
    <w:p w:rsidR="003649E1" w:rsidRPr="007B43AC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Cumpre ao Poder Executivo instalar pip</w:t>
      </w:r>
      <w:r w:rsidR="00D63AA3"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>ódromos no município de Itatiba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instalação de pipódromos tem como objetivos: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-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Oferecer ao público amante das pipas locais apropriados para se soltar pipa;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 - 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>Proporcionar   lazer, cultura, socialização e educação   quanto   às   regras   de segurança e responsabilidade para soltar pipa.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pipódromos devem ser criados em locais da cidade que possibilitem, com segurança, soltar pipa e realizar eventos, festivais e campeonatos de pipas, quais sejam: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 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>- Campos de futebol;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 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>- Espaços abertos que não possuam rede elétrica ou fluxo intenso de veículos                     automotores, ciclistas ou pedestres.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4º.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entidades dos pipeiros, com supervisão da secretaria competente, promoverão eventos, festivais e campeonatos de pipas, a fim de proporcionar lazer, socialização e cultura aos munícipes.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Executivo regulamentará a presente Lei no prazo que couber.</w:t>
      </w: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49E1" w:rsidRPr="00F52534" w:rsidRDefault="003649E1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5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6º</w:t>
      </w:r>
      <w:r w:rsidRPr="00F525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7513FC" w:rsidRPr="00F52534" w:rsidRDefault="007513FC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13FC" w:rsidRPr="00F52534" w:rsidRDefault="007513FC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581D" w:rsidRPr="00F52534" w:rsidRDefault="000F581D" w:rsidP="000F5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F581D" w:rsidRPr="00F52534" w:rsidRDefault="000F581D" w:rsidP="000F5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534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A6AB5" w:rsidRPr="00F52534">
        <w:rPr>
          <w:rFonts w:ascii="Times New Roman" w:hAnsi="Times New Roman" w:cs="Times New Roman"/>
          <w:sz w:val="24"/>
          <w:szCs w:val="24"/>
        </w:rPr>
        <w:t xml:space="preserve">, 15 de maio </w:t>
      </w:r>
      <w:r w:rsidRPr="00F52534">
        <w:rPr>
          <w:rFonts w:ascii="Times New Roman" w:hAnsi="Times New Roman" w:cs="Times New Roman"/>
          <w:sz w:val="24"/>
          <w:szCs w:val="24"/>
        </w:rPr>
        <w:t>de 2019.</w:t>
      </w:r>
    </w:p>
    <w:p w:rsidR="007513FC" w:rsidRDefault="007513FC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513FC" w:rsidRDefault="007513FC" w:rsidP="00364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513FC" w:rsidRPr="007513FC" w:rsidRDefault="007513FC" w:rsidP="006A6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  <w:lang w:eastAsia="pt-BR"/>
        </w:rPr>
      </w:pPr>
      <w:r w:rsidRPr="007513FC">
        <w:rPr>
          <w:rFonts w:ascii="Times New Roman" w:eastAsia="Times New Roman" w:hAnsi="Times New Roman" w:cs="Times New Roman"/>
          <w:b/>
          <w:sz w:val="28"/>
          <w:szCs w:val="25"/>
          <w:lang w:eastAsia="pt-BR"/>
        </w:rPr>
        <w:t>Willian Soares</w:t>
      </w:r>
    </w:p>
    <w:p w:rsidR="00582100" w:rsidRPr="00486242" w:rsidRDefault="007513FC" w:rsidP="00486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Vereador – Vice-Presidente - SD</w:t>
      </w:r>
    </w:p>
    <w:sectPr w:rsidR="00582100" w:rsidRPr="00486242" w:rsidSect="00FF33EE">
      <w:headerReference w:type="even" r:id="rId6"/>
      <w:headerReference w:type="default" r:id="rId7"/>
      <w:headerReference w:type="first" r:id="rId8"/>
      <w:pgSz w:w="1185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9F" w:rsidRDefault="0095619F">
      <w:pPr>
        <w:spacing w:after="0" w:line="240" w:lineRule="auto"/>
      </w:pPr>
      <w:r>
        <w:separator/>
      </w:r>
    </w:p>
  </w:endnote>
  <w:endnote w:type="continuationSeparator" w:id="0">
    <w:p w:rsidR="0095619F" w:rsidRDefault="0095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9F" w:rsidRDefault="0095619F">
      <w:pPr>
        <w:spacing w:after="0" w:line="240" w:lineRule="auto"/>
      </w:pPr>
      <w:r>
        <w:separator/>
      </w:r>
    </w:p>
  </w:footnote>
  <w:footnote w:type="continuationSeparator" w:id="0">
    <w:p w:rsidR="0095619F" w:rsidRDefault="0095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9561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95619F"/>
  <w:p w:rsidR="00B95E88" w:rsidRDefault="007070E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956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1"/>
    <w:rsid w:val="000B20DA"/>
    <w:rsid w:val="000F581D"/>
    <w:rsid w:val="002432A4"/>
    <w:rsid w:val="002A79D3"/>
    <w:rsid w:val="003649E1"/>
    <w:rsid w:val="0044386F"/>
    <w:rsid w:val="004767E1"/>
    <w:rsid w:val="00486242"/>
    <w:rsid w:val="00582100"/>
    <w:rsid w:val="00643246"/>
    <w:rsid w:val="006A6AB5"/>
    <w:rsid w:val="006D38D4"/>
    <w:rsid w:val="007070EC"/>
    <w:rsid w:val="007513FC"/>
    <w:rsid w:val="007B43AC"/>
    <w:rsid w:val="0095619F"/>
    <w:rsid w:val="009F21A4"/>
    <w:rsid w:val="00A06F51"/>
    <w:rsid w:val="00AF1535"/>
    <w:rsid w:val="00B95E88"/>
    <w:rsid w:val="00D63AA3"/>
    <w:rsid w:val="00EE5482"/>
    <w:rsid w:val="00F06742"/>
    <w:rsid w:val="00F17BE5"/>
    <w:rsid w:val="00F52534"/>
    <w:rsid w:val="00F66173"/>
    <w:rsid w:val="00FB1323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8D6"/>
  <w15:chartTrackingRefBased/>
  <w15:docId w15:val="{0C68A2D9-DCDB-437C-8C1C-F097DD1D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432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32A4"/>
    <w:rPr>
      <w:rFonts w:ascii="Arial" w:eastAsia="Arial" w:hAnsi="Arial" w:cs="Arial"/>
      <w:sz w:val="25"/>
      <w:szCs w:val="25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4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Lêda Ribeiro</cp:lastModifiedBy>
  <cp:revision>27</cp:revision>
  <cp:lastPrinted>2019-05-28T19:44:00Z</cp:lastPrinted>
  <dcterms:created xsi:type="dcterms:W3CDTF">2019-03-28T12:31:00Z</dcterms:created>
  <dcterms:modified xsi:type="dcterms:W3CDTF">2019-05-28T19:44:00Z</dcterms:modified>
</cp:coreProperties>
</file>