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B8E" w:rsidRDefault="005124D7" w:rsidP="005124D7">
      <w:pPr>
        <w:ind w:right="425"/>
        <w:rPr>
          <w:b/>
          <w:sz w:val="28"/>
        </w:rPr>
      </w:pPr>
      <w:r>
        <w:rPr>
          <w:b/>
          <w:sz w:val="28"/>
        </w:rPr>
        <w:t xml:space="preserve">               </w:t>
      </w:r>
      <w:r w:rsidR="001E6B8E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</w:p>
    <w:p w:rsidR="005124D7" w:rsidRPr="00DF3FB1" w:rsidRDefault="005124D7" w:rsidP="00FC326F">
      <w:pPr>
        <w:ind w:left="1416" w:right="425"/>
        <w:rPr>
          <w:b/>
          <w:sz w:val="28"/>
        </w:rPr>
      </w:pPr>
      <w:r>
        <w:rPr>
          <w:b/>
          <w:sz w:val="28"/>
        </w:rPr>
        <w:t xml:space="preserve">INDICAÇÃO Nº   </w:t>
      </w:r>
    </w:p>
    <w:p w:rsidR="005124D7" w:rsidRPr="00DF3FB1" w:rsidRDefault="005124D7" w:rsidP="005124D7">
      <w:pPr>
        <w:ind w:right="425"/>
        <w:jc w:val="both"/>
        <w:rPr>
          <w:b/>
          <w:sz w:val="28"/>
        </w:rPr>
      </w:pPr>
    </w:p>
    <w:p w:rsidR="005124D7" w:rsidRPr="00DF3FB1" w:rsidRDefault="005124D7" w:rsidP="005124D7">
      <w:pPr>
        <w:spacing w:line="276" w:lineRule="auto"/>
        <w:ind w:right="425"/>
        <w:jc w:val="both"/>
        <w:rPr>
          <w:b/>
          <w:sz w:val="24"/>
        </w:rPr>
      </w:pPr>
      <w:r w:rsidRPr="00DF3FB1">
        <w:rPr>
          <w:b/>
          <w:sz w:val="24"/>
        </w:rPr>
        <w:t xml:space="preserve">                                     </w:t>
      </w:r>
    </w:p>
    <w:p w:rsidR="005124D7" w:rsidRPr="00DF3FB1" w:rsidRDefault="005124D7" w:rsidP="005124D7">
      <w:pPr>
        <w:ind w:right="-142"/>
        <w:jc w:val="both"/>
        <w:rPr>
          <w:b/>
          <w:sz w:val="24"/>
        </w:rPr>
      </w:pPr>
    </w:p>
    <w:p w:rsidR="00FC326F" w:rsidRPr="00FC326F" w:rsidRDefault="005124D7" w:rsidP="00FC326F">
      <w:pPr>
        <w:jc w:val="both"/>
        <w:rPr>
          <w:b/>
          <w:sz w:val="24"/>
        </w:rPr>
      </w:pPr>
      <w:r w:rsidRPr="00DF3FB1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</w:t>
      </w:r>
      <w:r w:rsidRPr="005F0057">
        <w:rPr>
          <w:b/>
          <w:sz w:val="24"/>
          <w:u w:val="single"/>
        </w:rPr>
        <w:t>ASSUNTO:</w:t>
      </w:r>
      <w:r>
        <w:rPr>
          <w:b/>
          <w:sz w:val="24"/>
        </w:rPr>
        <w:t xml:space="preserve"> </w:t>
      </w:r>
      <w:r w:rsidR="00FC326F">
        <w:rPr>
          <w:sz w:val="24"/>
        </w:rPr>
        <w:t xml:space="preserve">Solicita serviços de nivelamento e </w:t>
      </w:r>
      <w:proofErr w:type="spellStart"/>
      <w:r w:rsidR="00FC326F">
        <w:rPr>
          <w:sz w:val="24"/>
        </w:rPr>
        <w:t>cascalhamento</w:t>
      </w:r>
      <w:proofErr w:type="spellEnd"/>
      <w:r w:rsidR="00FC326F">
        <w:rPr>
          <w:sz w:val="24"/>
        </w:rPr>
        <w:t xml:space="preserve"> em trecho de terra da Estrada </w:t>
      </w:r>
      <w:proofErr w:type="spellStart"/>
      <w:r w:rsidR="00FC326F">
        <w:rPr>
          <w:sz w:val="24"/>
        </w:rPr>
        <w:t>Muncipal</w:t>
      </w:r>
      <w:proofErr w:type="spellEnd"/>
      <w:r w:rsidR="00FC326F">
        <w:rPr>
          <w:sz w:val="24"/>
        </w:rPr>
        <w:t xml:space="preserve"> Antonio </w:t>
      </w:r>
      <w:proofErr w:type="spellStart"/>
      <w:r w:rsidR="00FC326F">
        <w:rPr>
          <w:sz w:val="24"/>
        </w:rPr>
        <w:t>Sesti</w:t>
      </w:r>
      <w:proofErr w:type="spellEnd"/>
      <w:r w:rsidR="00FC326F">
        <w:rPr>
          <w:sz w:val="24"/>
        </w:rPr>
        <w:t xml:space="preserve"> – Loteamento Recreio Costa Verde, conforme especifica:</w:t>
      </w:r>
    </w:p>
    <w:p w:rsidR="00FC326F" w:rsidRPr="00FC326F" w:rsidRDefault="00FC326F" w:rsidP="00FC326F">
      <w:pPr>
        <w:jc w:val="both"/>
        <w:rPr>
          <w:b/>
          <w:sz w:val="24"/>
        </w:rPr>
      </w:pPr>
      <w:r w:rsidRPr="00FC326F">
        <w:rPr>
          <w:b/>
          <w:sz w:val="24"/>
        </w:rPr>
        <w:t xml:space="preserve">                                </w:t>
      </w:r>
    </w:p>
    <w:p w:rsidR="00FC326F" w:rsidRPr="00FC326F" w:rsidRDefault="00FC326F" w:rsidP="00FC326F">
      <w:pPr>
        <w:jc w:val="both"/>
        <w:rPr>
          <w:b/>
          <w:sz w:val="24"/>
        </w:rPr>
      </w:pPr>
    </w:p>
    <w:p w:rsidR="00FC326F" w:rsidRDefault="00FC326F" w:rsidP="00FC326F">
      <w:pPr>
        <w:ind w:left="708" w:firstLine="708"/>
        <w:jc w:val="both"/>
        <w:rPr>
          <w:b/>
          <w:sz w:val="24"/>
        </w:rPr>
      </w:pPr>
      <w:r w:rsidRPr="00FC326F">
        <w:rPr>
          <w:b/>
          <w:sz w:val="24"/>
        </w:rPr>
        <w:t>Senhor Presidente:</w:t>
      </w:r>
    </w:p>
    <w:p w:rsidR="00214DBA" w:rsidRPr="00FC326F" w:rsidRDefault="00214DBA" w:rsidP="00FC326F">
      <w:pPr>
        <w:ind w:left="708" w:firstLine="708"/>
        <w:jc w:val="both"/>
        <w:rPr>
          <w:b/>
          <w:sz w:val="24"/>
        </w:rPr>
      </w:pPr>
      <w:bookmarkStart w:id="0" w:name="_GoBack"/>
      <w:bookmarkEnd w:id="0"/>
    </w:p>
    <w:p w:rsidR="00FC326F" w:rsidRPr="00FC326F" w:rsidRDefault="00FC326F" w:rsidP="00FC326F">
      <w:pPr>
        <w:jc w:val="both"/>
        <w:rPr>
          <w:b/>
          <w:sz w:val="24"/>
        </w:rPr>
      </w:pPr>
    </w:p>
    <w:p w:rsidR="00FC326F" w:rsidRPr="00FC326F" w:rsidRDefault="00FC326F" w:rsidP="00FC326F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CONSIDERANDO </w:t>
      </w:r>
      <w:r>
        <w:rPr>
          <w:sz w:val="24"/>
        </w:rPr>
        <w:t xml:space="preserve">que </w:t>
      </w:r>
      <w:proofErr w:type="gramStart"/>
      <w:r>
        <w:rPr>
          <w:sz w:val="24"/>
        </w:rPr>
        <w:t>trata-se</w:t>
      </w:r>
      <w:proofErr w:type="gramEnd"/>
      <w:r>
        <w:rPr>
          <w:sz w:val="24"/>
        </w:rPr>
        <w:t xml:space="preserve"> </w:t>
      </w:r>
      <w:r w:rsidRPr="00FC326F">
        <w:rPr>
          <w:sz w:val="24"/>
        </w:rPr>
        <w:t>de uma importante reivindicação da população do bairro, já que</w:t>
      </w:r>
      <w:r>
        <w:rPr>
          <w:sz w:val="24"/>
        </w:rPr>
        <w:t xml:space="preserve"> o</w:t>
      </w:r>
      <w:r w:rsidRPr="00FC326F">
        <w:rPr>
          <w:sz w:val="24"/>
        </w:rPr>
        <w:t xml:space="preserve"> referido trecho da estrada encontra-se em péssimas condições, dificultando muito o trânsito de veículos, principalmente em seu aclive, onde as pedras estão danificando</w:t>
      </w:r>
      <w:r>
        <w:rPr>
          <w:sz w:val="24"/>
        </w:rPr>
        <w:t xml:space="preserve"> os veículos,</w:t>
      </w:r>
      <w:r w:rsidRPr="00FC326F">
        <w:rPr>
          <w:sz w:val="24"/>
        </w:rPr>
        <w:t xml:space="preserve"> portanto a realização de tais melhorias será de grande importância para o tráfego local.</w:t>
      </w:r>
    </w:p>
    <w:p w:rsidR="00FC326F" w:rsidRPr="00FC326F" w:rsidRDefault="00FC326F" w:rsidP="00FC326F">
      <w:pPr>
        <w:jc w:val="both"/>
        <w:rPr>
          <w:b/>
          <w:sz w:val="24"/>
        </w:rPr>
      </w:pPr>
    </w:p>
    <w:p w:rsidR="00FC326F" w:rsidRPr="00FC326F" w:rsidRDefault="00FC326F" w:rsidP="00FC326F">
      <w:pPr>
        <w:ind w:firstLine="1416"/>
        <w:jc w:val="both"/>
        <w:rPr>
          <w:sz w:val="24"/>
        </w:rPr>
      </w:pPr>
      <w:r w:rsidRPr="00FC326F">
        <w:rPr>
          <w:b/>
          <w:sz w:val="24"/>
        </w:rPr>
        <w:t xml:space="preserve">INDICO, </w:t>
      </w:r>
      <w:r w:rsidRPr="00FC326F">
        <w:rPr>
          <w:sz w:val="24"/>
        </w:rPr>
        <w:t xml:space="preserve">ao Sr. Prefeito Municipal, nos termos do Regimento Interno desta Casa de Leis, que se digne determinar ao setor competente da Administração, que providencie com urgência a manutenção do trecho de terra da Estrada Municipal Antônio </w:t>
      </w:r>
      <w:proofErr w:type="spellStart"/>
      <w:r w:rsidRPr="00FC326F">
        <w:rPr>
          <w:sz w:val="24"/>
        </w:rPr>
        <w:t>Sesti</w:t>
      </w:r>
      <w:proofErr w:type="spellEnd"/>
      <w:r w:rsidRPr="00FC326F">
        <w:rPr>
          <w:sz w:val="24"/>
        </w:rPr>
        <w:t>, no loteamento Recreio Costa Verde.</w:t>
      </w:r>
    </w:p>
    <w:p w:rsidR="00FC326F" w:rsidRPr="00FC326F" w:rsidRDefault="00FC326F" w:rsidP="00FC326F">
      <w:pPr>
        <w:jc w:val="both"/>
        <w:rPr>
          <w:sz w:val="24"/>
        </w:rPr>
      </w:pPr>
    </w:p>
    <w:p w:rsidR="005124D7" w:rsidRPr="00DF3FB1" w:rsidRDefault="005124D7" w:rsidP="00FC326F">
      <w:pPr>
        <w:ind w:firstLine="1416"/>
        <w:jc w:val="both"/>
        <w:rPr>
          <w:sz w:val="24"/>
        </w:rPr>
      </w:pPr>
      <w:r>
        <w:rPr>
          <w:sz w:val="24"/>
        </w:rPr>
        <w:t xml:space="preserve">                  </w:t>
      </w:r>
    </w:p>
    <w:p w:rsidR="005124D7" w:rsidRPr="00DF3FB1" w:rsidRDefault="005124D7" w:rsidP="005124D7">
      <w:pPr>
        <w:ind w:right="425" w:firstLine="2268"/>
        <w:jc w:val="both"/>
        <w:rPr>
          <w:sz w:val="24"/>
        </w:rPr>
      </w:pPr>
    </w:p>
    <w:p w:rsidR="005124D7" w:rsidRPr="00DF3FB1" w:rsidRDefault="005124D7" w:rsidP="005124D7">
      <w:pPr>
        <w:ind w:right="425"/>
        <w:rPr>
          <w:sz w:val="24"/>
        </w:rPr>
      </w:pPr>
      <w:r>
        <w:rPr>
          <w:b/>
          <w:sz w:val="24"/>
        </w:rPr>
        <w:t xml:space="preserve">                                            </w:t>
      </w:r>
      <w:r w:rsidRPr="00DF3FB1">
        <w:rPr>
          <w:b/>
          <w:sz w:val="24"/>
        </w:rPr>
        <w:t>SALA DAS SESSÕES,</w:t>
      </w:r>
      <w:r>
        <w:rPr>
          <w:sz w:val="24"/>
        </w:rPr>
        <w:t xml:space="preserve"> </w:t>
      </w:r>
      <w:r w:rsidR="001E6B8E">
        <w:rPr>
          <w:sz w:val="24"/>
        </w:rPr>
        <w:t>22</w:t>
      </w:r>
      <w:r>
        <w:rPr>
          <w:sz w:val="24"/>
        </w:rPr>
        <w:t xml:space="preserve"> de </w:t>
      </w:r>
      <w:r w:rsidR="001E6B8E">
        <w:rPr>
          <w:sz w:val="24"/>
        </w:rPr>
        <w:t>maio</w:t>
      </w:r>
      <w:r>
        <w:rPr>
          <w:sz w:val="24"/>
        </w:rPr>
        <w:t xml:space="preserve"> de 2019</w:t>
      </w: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ind w:right="425"/>
        <w:jc w:val="center"/>
        <w:rPr>
          <w:sz w:val="24"/>
        </w:rPr>
      </w:pPr>
    </w:p>
    <w:p w:rsidR="005124D7" w:rsidRPr="00DF3FB1" w:rsidRDefault="005124D7" w:rsidP="005124D7">
      <w:pPr>
        <w:jc w:val="center"/>
      </w:pPr>
    </w:p>
    <w:p w:rsidR="005124D7" w:rsidRPr="00DF3FB1" w:rsidRDefault="005124D7" w:rsidP="005124D7">
      <w:pPr>
        <w:pStyle w:val="Ttulo1"/>
        <w:ind w:firstLine="3119"/>
        <w:rPr>
          <w:sz w:val="24"/>
          <w:szCs w:val="24"/>
        </w:rPr>
      </w:pPr>
      <w:r>
        <w:rPr>
          <w:sz w:val="24"/>
          <w:szCs w:val="24"/>
        </w:rPr>
        <w:t>AILTON FUMACHI</w:t>
      </w:r>
    </w:p>
    <w:p w:rsidR="005124D7" w:rsidRPr="00DF3FB1" w:rsidRDefault="005124D7" w:rsidP="005124D7">
      <w:pPr>
        <w:pStyle w:val="Ttulo1"/>
      </w:pPr>
      <w:r>
        <w:rPr>
          <w:b w:val="0"/>
          <w:sz w:val="24"/>
          <w:szCs w:val="24"/>
        </w:rPr>
        <w:t xml:space="preserve">                  Vereador-PR/Presidente da Câmara</w:t>
      </w:r>
    </w:p>
    <w:p w:rsidR="00840DB4" w:rsidRDefault="00840DB4"/>
    <w:sectPr w:rsidR="00840DB4" w:rsidSect="005124D7">
      <w:pgSz w:w="11906" w:h="16838"/>
      <w:pgMar w:top="2410" w:right="1416" w:bottom="1417" w:left="1701" w:header="708" w:footer="708" w:gutter="0"/>
      <w:cols w:space="708"/>
      <w:docGrid w:linePitch="360"/>
      <w:headerReference w:type="default" r:id="R0c81589dbb44420c"/>
      <w:headerReference w:type="even" r:id="R2677ea1251474b50"/>
      <w:headerReference w:type="first" r:id="R14645eb9abdd4a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fbc697178540b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D7"/>
    <w:rsid w:val="000650C6"/>
    <w:rsid w:val="001E6B8E"/>
    <w:rsid w:val="00214DBA"/>
    <w:rsid w:val="004B6888"/>
    <w:rsid w:val="005124D7"/>
    <w:rsid w:val="005F0057"/>
    <w:rsid w:val="00840DB4"/>
    <w:rsid w:val="009F43D9"/>
    <w:rsid w:val="009F6EF9"/>
    <w:rsid w:val="00A84720"/>
    <w:rsid w:val="00E920DE"/>
    <w:rsid w:val="00EE4726"/>
    <w:rsid w:val="00F32A30"/>
    <w:rsid w:val="00FB4832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AFD2E-92C9-4BD0-8EEC-C557DD2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4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24D7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metente">
    <w:name w:val="envelope return"/>
    <w:basedOn w:val="Normal"/>
    <w:uiPriority w:val="99"/>
    <w:semiHidden/>
    <w:unhideWhenUsed/>
    <w:rsid w:val="00EE4726"/>
    <w:rPr>
      <w:rFonts w:eastAsiaTheme="majorEastAsia" w:cstheme="majorBidi"/>
      <w:i/>
      <w:sz w:val="28"/>
      <w:lang w:eastAsia="en-US"/>
    </w:rPr>
  </w:style>
  <w:style w:type="character" w:customStyle="1" w:styleId="Ttulo1Char">
    <w:name w:val="Título 1 Char"/>
    <w:basedOn w:val="Fontepargpadro"/>
    <w:link w:val="Ttulo1"/>
    <w:rsid w:val="005124D7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483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483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0c81589dbb44420c" /><Relationship Type="http://schemas.openxmlformats.org/officeDocument/2006/relationships/header" Target="/word/header2.xml" Id="R2677ea1251474b50" /><Relationship Type="http://schemas.openxmlformats.org/officeDocument/2006/relationships/header" Target="/word/header3.xml" Id="R14645eb9abdd4ad7" /><Relationship Type="http://schemas.openxmlformats.org/officeDocument/2006/relationships/image" Target="/word/media/ffd10fd4-da84-4c6c-86a0-adb9f7e2af51.png" Id="R4c6996913fb0474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fd10fd4-da84-4c6c-86a0-adb9f7e2af51.png" Id="Rf3fbc697178540b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C. Colhado</dc:creator>
  <cp:keywords/>
  <dc:description/>
  <cp:lastModifiedBy>José C. Colhado</cp:lastModifiedBy>
  <cp:revision>3</cp:revision>
  <cp:lastPrinted>2019-05-20T13:47:00Z</cp:lastPrinted>
  <dcterms:created xsi:type="dcterms:W3CDTF">2019-05-20T14:07:00Z</dcterms:created>
  <dcterms:modified xsi:type="dcterms:W3CDTF">2019-05-20T14:07:00Z</dcterms:modified>
</cp:coreProperties>
</file>