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3E7D">
        <w:rPr>
          <w:rFonts w:ascii="Times New Roman" w:hAnsi="Times New Roman" w:cs="Times New Roman"/>
          <w:b/>
          <w:sz w:val="24"/>
          <w:szCs w:val="24"/>
        </w:rPr>
        <w:t>1007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95BBE">
        <w:rPr>
          <w:rFonts w:ascii="Times New Roman" w:hAnsi="Times New Roman" w:cs="Times New Roman"/>
          <w:b/>
          <w:sz w:val="24"/>
          <w:szCs w:val="24"/>
        </w:rPr>
        <w:t>Travessa Monsenhor Kolly – Centro.</w:t>
      </w:r>
      <w:r w:rsidR="00452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395BBE" w:rsidRPr="00395BBE">
        <w:rPr>
          <w:rFonts w:ascii="Times New Roman" w:hAnsi="Times New Roman" w:cs="Times New Roman"/>
          <w:sz w:val="24"/>
          <w:szCs w:val="24"/>
        </w:rPr>
        <w:t>na Travessa Monsenhor Kolly, próximo ao n.º 120 – Centro.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FE6C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6C6C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3F" w:rsidRDefault="0011773F">
      <w:pPr>
        <w:spacing w:after="0" w:line="240" w:lineRule="auto"/>
      </w:pPr>
      <w:r>
        <w:separator/>
      </w:r>
    </w:p>
  </w:endnote>
  <w:endnote w:type="continuationSeparator" w:id="0">
    <w:p w:rsidR="0011773F" w:rsidRDefault="0011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3F" w:rsidRDefault="0011773F">
      <w:pPr>
        <w:spacing w:after="0" w:line="240" w:lineRule="auto"/>
      </w:pPr>
      <w:r>
        <w:separator/>
      </w:r>
    </w:p>
  </w:footnote>
  <w:footnote w:type="continuationSeparator" w:id="0">
    <w:p w:rsidR="0011773F" w:rsidRDefault="0011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77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773F"/>
  <w:p w:rsidR="006B6592" w:rsidRDefault="001177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77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1773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B6592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63E7D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E1B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2019-06-25T14:30:00Z</cp:lastPrinted>
  <dcterms:created xsi:type="dcterms:W3CDTF">2019-06-25T18:08:00Z</dcterms:created>
  <dcterms:modified xsi:type="dcterms:W3CDTF">2019-06-25T19:59:00Z</dcterms:modified>
</cp:coreProperties>
</file>