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76" w:rsidRPr="009E1776" w:rsidRDefault="009E1776" w:rsidP="009E1776">
      <w:pPr>
        <w:spacing w:after="0" w:line="240" w:lineRule="auto"/>
        <w:ind w:left="1985" w:right="566" w:firstLine="142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E177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REQUERIMENTO Nº</w:t>
      </w:r>
      <w:r w:rsidR="00E30FD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194/2019</w:t>
      </w:r>
      <w:bookmarkStart w:id="0" w:name="_GoBack"/>
      <w:bookmarkEnd w:id="0"/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9E1776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  <w:r w:rsidRPr="009E1776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Solicita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ao Deputado </w:t>
      </w:r>
      <w:r w:rsidR="006E2B09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Estadual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r w:rsidR="006E2B09" w:rsidRPr="006E2B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ANDRÉ DO PRADO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(PL),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interceder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</w:t>
      </w:r>
      <w:r w:rsidR="006E2B09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junto a </w:t>
      </w:r>
      <w:r w:rsidR="006E2B09" w:rsidRPr="006E2B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SECRETARIA</w:t>
      </w:r>
      <w:r w:rsidRPr="009E177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D</w:t>
      </w:r>
      <w:r w:rsidR="006E2B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E</w:t>
      </w:r>
      <w:r w:rsidRPr="009E177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SA</w:t>
      </w:r>
      <w:r w:rsidR="006E2B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DE</w:t>
      </w:r>
      <w:r w:rsidR="006E2B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DO ESTADO</w:t>
      </w:r>
      <w:r w:rsidRPr="009E177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verba ou emenda parlamentar para o município de Itatiba SP, para a </w:t>
      </w:r>
      <w:r w:rsidR="00A701A1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aquisição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de uma Torre de Videolaparoscopia completa mais </w:t>
      </w:r>
      <w:r w:rsidR="00A701A1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precisamente para cirurgias SUS,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conforme especifica</w:t>
      </w:r>
      <w:r w:rsidRPr="009E1776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.</w:t>
      </w:r>
    </w:p>
    <w:p w:rsidR="00722994" w:rsidRPr="00722994" w:rsidRDefault="009E1776" w:rsidP="00E63C0C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       </w:t>
      </w:r>
    </w:p>
    <w:p w:rsidR="000D1E06" w:rsidRPr="000D1E06" w:rsidRDefault="00722994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CO</w:t>
      </w:r>
      <w:r w:rsidR="000D1E0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N</w:t>
      </w:r>
      <w:r w:rsidRP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SIDERANDO</w:t>
      </w:r>
      <w:r w:rsidR="000D1E0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a </w:t>
      </w:r>
      <w:r w:rsidR="000D1E06"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videolaparoscopia, é uma técnica operatória que faz uso de microcâmeras durante os procedimentos para que o médico possa visualizar o interior do organismo do paciente.</w:t>
      </w:r>
      <w:r w:rsidR="00E63C0C" w:rsidRP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E63C0C">
        <w:rPr>
          <w:rFonts w:ascii="Times New Roman" w:eastAsia="Times New Roman" w:hAnsi="Times New Roman" w:cs="Times New Roman"/>
          <w:sz w:val="24"/>
          <w:szCs w:val="20"/>
          <w:lang w:eastAsia="pt-BR"/>
        </w:rPr>
        <w:t>também</w:t>
      </w:r>
      <w:r w:rsidR="00E63C0C" w:rsidRP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é realizada com o objetivo de observar as estruturas presentes na região abdominal e pélvica e, caso haja necessidade, remoção ou correção da alteração</w:t>
      </w:r>
      <w:r w:rsidR="00E63C0C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  <w:r w:rsidR="000D1E06"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Em geral, ela demanda incisões muito menores do que nas técnicas tradicionais, não ultrapassando 1 centímetro, na maioria das vezes.</w:t>
      </w:r>
      <w:r w:rsid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0D1E06"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É importante lembrar que o equipamento também pode ser inserido nos orifícios naturais, causando muito menos incômodos e intercorrências para o examinado e para o examinador.</w:t>
      </w:r>
    </w:p>
    <w:p w:rsidR="000D1E06" w:rsidRPr="000D1E06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D1E06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      </w:t>
      </w:r>
      <w:r w:rsidRPr="000D1E0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que o</w:t>
      </w:r>
      <w:r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primeiros</w:t>
      </w:r>
      <w:r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estudos com a videolaparoscopia,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uma d</w:t>
      </w:r>
      <w:r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as vantagens mais evidentes da técnica de videocirurgia é que o cirurgião tem a possibilidade de ver detalhes do organismo com muito mais clareza e nitidez. Como o equipamento é dotado câmeras, isso torna possível ampliar a imagem, permitindo ter um melhor entendimento de toda a situação do paciente.</w:t>
      </w:r>
      <w:r w:rsid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</w:t>
      </w:r>
    </w:p>
    <w:p w:rsidR="000D1E06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722994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</w:t>
      </w:r>
      <w:r w:rsid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</w:t>
      </w:r>
      <w:r w:rsidR="00722994"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="00722994"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Itatiba não 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possui </w:t>
      </w:r>
      <w:r w:rsidR="00722994"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verba para 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>a aquisição deste equipamento</w:t>
      </w:r>
      <w:r w:rsidR="00722994"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a qual 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>será de grande importância para nossos munícipes e demais assistidos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722994" w:rsidRP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>O preço da cirurgia por videolaparoscopia varia de 5 a 15 mil reais dependendo do tipo de exploração diagnóstica ou tratamento que será realizado, mas também pode ser realizada de forma gratuita, pelo SUS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>;</w:t>
      </w: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REQUEIRO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na forma regimental, após ouvido o Douto e Soberano Plenário, que seja oficiado ao Exmo. Senhor Deputado 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>Estadua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>l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6E2B09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ANDRÉ DO PRADO</w:t>
      </w:r>
      <w:r w:rsidR="006879A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(PL)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,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 sentido de pleitear junto a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6E2B09" w:rsidRPr="004E1CC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Secretaria de</w:t>
      </w:r>
      <w:r w:rsidRPr="004E1CC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6879AC" w:rsidRPr="004E1CC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Saúde</w:t>
      </w:r>
      <w:r w:rsidR="006E2B09" w:rsidRPr="004E1CC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do Estado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>, verba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ou emenda parlamentar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para 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>aquisição da Torre de Videolapar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>os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>copia para nosso município.</w:t>
      </w: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1D2027" w:rsidRPr="001D2027" w:rsidRDefault="001D2027" w:rsidP="001D2027">
      <w:pPr>
        <w:spacing w:after="0" w:line="240" w:lineRule="auto"/>
        <w:ind w:left="3258" w:right="1134" w:firstLine="28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D202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Pr="001D202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24</w:t>
      </w:r>
      <w:r w:rsidRPr="001D202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Julho</w:t>
      </w:r>
      <w:proofErr w:type="gramEnd"/>
      <w:r w:rsidRPr="001D202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2019.</w:t>
      </w:r>
    </w:p>
    <w:p w:rsidR="001D2027" w:rsidRPr="001D2027" w:rsidRDefault="001D2027" w:rsidP="001D202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D2027" w:rsidRPr="001D2027" w:rsidRDefault="001D2027" w:rsidP="001D202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D2027" w:rsidRPr="001D2027" w:rsidRDefault="001D2027" w:rsidP="001D202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D2027" w:rsidRPr="001D2027" w:rsidRDefault="001D2027" w:rsidP="001D2027">
      <w:pPr>
        <w:keepNext/>
        <w:spacing w:after="0" w:line="240" w:lineRule="auto"/>
        <w:ind w:left="3822" w:firstLine="432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1D202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AILTON FUMACHI</w:t>
      </w:r>
    </w:p>
    <w:p w:rsidR="00F5397F" w:rsidRDefault="001D2027" w:rsidP="001D20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</w:t>
      </w:r>
      <w:r w:rsidRPr="001D2027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- P</w:t>
      </w:r>
      <w:r w:rsidR="00E63C0C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1D2027">
        <w:rPr>
          <w:rFonts w:ascii="Times New Roman" w:eastAsia="Times New Roman" w:hAnsi="Times New Roman" w:cs="Times New Roman"/>
          <w:sz w:val="24"/>
          <w:szCs w:val="24"/>
          <w:lang w:eastAsia="pt-BR"/>
        </w:rPr>
        <w:t>/Presidente da Câmara Municipal</w:t>
      </w:r>
    </w:p>
    <w:p w:rsidR="00E63C0C" w:rsidRDefault="00E63C0C" w:rsidP="001D20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3C0C" w:rsidRPr="00E63C0C" w:rsidRDefault="00E63C0C" w:rsidP="00E63C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SOARES</w:t>
      </w:r>
    </w:p>
    <w:p w:rsidR="00E63C0C" w:rsidRPr="00E63C0C" w:rsidRDefault="00E63C0C" w:rsidP="00E63C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3C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Vereador - PL</w:t>
      </w:r>
    </w:p>
    <w:p w:rsidR="00E63C0C" w:rsidRPr="001D2027" w:rsidRDefault="00E63C0C" w:rsidP="001D2027">
      <w:pPr>
        <w:rPr>
          <w:sz w:val="24"/>
          <w:szCs w:val="24"/>
        </w:rPr>
      </w:pPr>
    </w:p>
    <w:sectPr w:rsidR="00E63C0C" w:rsidRPr="001D2027" w:rsidSect="000D1E06">
      <w:headerReference w:type="even" r:id="rId6"/>
      <w:headerReference w:type="default" r:id="rId7"/>
      <w:headerReference w:type="first" r:id="rId8"/>
      <w:pgSz w:w="11906" w:h="16838"/>
      <w:pgMar w:top="2268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8A" w:rsidRDefault="008E3A8A">
      <w:pPr>
        <w:spacing w:after="0" w:line="240" w:lineRule="auto"/>
      </w:pPr>
      <w:r>
        <w:separator/>
      </w:r>
    </w:p>
  </w:endnote>
  <w:endnote w:type="continuationSeparator" w:id="0">
    <w:p w:rsidR="008E3A8A" w:rsidRDefault="008E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8A" w:rsidRDefault="008E3A8A">
      <w:pPr>
        <w:spacing w:after="0" w:line="240" w:lineRule="auto"/>
      </w:pPr>
      <w:r>
        <w:separator/>
      </w:r>
    </w:p>
  </w:footnote>
  <w:footnote w:type="continuationSeparator" w:id="0">
    <w:p w:rsidR="008E3A8A" w:rsidRDefault="008E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3A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3A8A"/>
  <w:p w:rsidR="00883AB8" w:rsidRDefault="008E3A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3A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27"/>
    <w:rsid w:val="000211AC"/>
    <w:rsid w:val="000D1E06"/>
    <w:rsid w:val="001242D0"/>
    <w:rsid w:val="001D2027"/>
    <w:rsid w:val="00423BFB"/>
    <w:rsid w:val="004E1CC3"/>
    <w:rsid w:val="005D07A4"/>
    <w:rsid w:val="006879AC"/>
    <w:rsid w:val="006E2B09"/>
    <w:rsid w:val="00722994"/>
    <w:rsid w:val="00756ACE"/>
    <w:rsid w:val="007625E9"/>
    <w:rsid w:val="00883AB8"/>
    <w:rsid w:val="008E3A8A"/>
    <w:rsid w:val="009E1776"/>
    <w:rsid w:val="00A701A1"/>
    <w:rsid w:val="00AF707B"/>
    <w:rsid w:val="00B421E3"/>
    <w:rsid w:val="00B562F9"/>
    <w:rsid w:val="00E30FD4"/>
    <w:rsid w:val="00E63C0C"/>
    <w:rsid w:val="00F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CFB5"/>
  <w15:chartTrackingRefBased/>
  <w15:docId w15:val="{8E68BEC0-2CB4-4029-8571-F948227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Victor de Souza Goes</cp:lastModifiedBy>
  <cp:revision>9</cp:revision>
  <cp:lastPrinted>2019-07-23T14:13:00Z</cp:lastPrinted>
  <dcterms:created xsi:type="dcterms:W3CDTF">2019-07-23T13:55:00Z</dcterms:created>
  <dcterms:modified xsi:type="dcterms:W3CDTF">2019-07-23T17:57:00Z</dcterms:modified>
</cp:coreProperties>
</file>