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EA" w:rsidRPr="003268EA" w:rsidRDefault="003268EA" w:rsidP="00FB3F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865AB5">
        <w:rPr>
          <w:rFonts w:ascii="Times New Roman" w:hAnsi="Times New Roman" w:cs="Times New Roman"/>
          <w:b/>
          <w:sz w:val="24"/>
          <w:szCs w:val="24"/>
        </w:rPr>
        <w:t>200/2019</w:t>
      </w:r>
      <w:bookmarkStart w:id="0" w:name="_GoBack"/>
      <w:bookmarkEnd w:id="0"/>
    </w:p>
    <w:p w:rsidR="003268EA" w:rsidRPr="003268EA" w:rsidRDefault="003268EA" w:rsidP="00FB3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68EA" w:rsidRDefault="003268EA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Assunto: </w:t>
      </w:r>
      <w:r w:rsidR="00861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Solicita informações </w:t>
      </w:r>
      <w:r w:rsidR="00B1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sobre </w:t>
      </w:r>
      <w:r w:rsidR="000A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recolha e identificação de animais soltos de grande porte.</w:t>
      </w:r>
    </w:p>
    <w:p w:rsidR="003268EA" w:rsidRPr="003268EA" w:rsidRDefault="003268EA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268EA" w:rsidRDefault="003268EA" w:rsidP="00716AF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3268EA" w:rsidRDefault="003268EA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8C73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há diversas reclamações relacionadas a animais </w:t>
      </w:r>
      <w:r w:rsidR="00FB3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soltos </w:t>
      </w:r>
      <w:r w:rsidR="00F04E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grande porte, como bois, vacas e cavalos,</w:t>
      </w:r>
      <w:r w:rsidR="008C73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3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soltos nas</w:t>
      </w:r>
      <w:r w:rsidR="008C73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ruas e estradas, maltratados, revirando lixo em bu</w:t>
      </w:r>
      <w:r w:rsidR="00F04E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sca de alimentação.</w:t>
      </w:r>
    </w:p>
    <w:p w:rsidR="003268EA" w:rsidRDefault="003268EA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8C73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alguns locais, essas ocorrências t</w:t>
      </w:r>
      <w:r w:rsidR="00EA4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</w:t>
      </w:r>
      <w:r w:rsidR="008C73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sido freq</w:t>
      </w:r>
      <w:r w:rsidR="00FB3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uentes, gerando diversos riscos, como acontece no bairro Engenho d´Água.</w:t>
      </w:r>
    </w:p>
    <w:p w:rsidR="00B51851" w:rsidRPr="00B51851" w:rsidRDefault="00B51851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moradores relataram que abrem suas residências e se deparam com os animais soltos em frente as suas casas, em qualquer hora do dia.</w:t>
      </w:r>
    </w:p>
    <w:p w:rsidR="00791490" w:rsidRPr="00791490" w:rsidRDefault="00FB3F25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3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="00791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moradores tê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que fazer cercas em volta de suas casas para que os animais não entrem causando desordem </w:t>
      </w:r>
      <w:r w:rsidR="00861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acidentes.</w:t>
      </w:r>
    </w:p>
    <w:p w:rsidR="00F459AD" w:rsidRDefault="00F459AD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recebemos informações de que munícipes solicitaram providências na Prefeitura Municipal e não tiveram retorno.</w:t>
      </w:r>
    </w:p>
    <w:p w:rsidR="003268EA" w:rsidRDefault="003268EA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8C73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população necessita de informações para que possam procurar ajuda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ca</w:t>
      </w:r>
      <w:r w:rsidR="006339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 incidentes com animais de grande porte.</w:t>
      </w:r>
      <w:r w:rsidR="008C73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B17A04" w:rsidRDefault="008610BB" w:rsidP="00B17A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recent</w:t>
      </w:r>
      <w:r w:rsidR="009A5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emente um cavalo foi atropelado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morto</w:t>
      </w:r>
      <w:r w:rsidR="009A5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610BB" w:rsidRPr="008610BB" w:rsidRDefault="00B17A04" w:rsidP="00B17A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faz necessária a tomada de </w:t>
      </w:r>
      <w:r w:rsidR="003251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providências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251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urgentes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solucionar estes problemas.</w:t>
      </w:r>
    </w:p>
    <w:p w:rsidR="003268EA" w:rsidRDefault="003268EA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REQUEIRO</w:t>
      </w:r>
      <w:r w:rsidRPr="003268EA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as seguintes informações:</w:t>
      </w:r>
    </w:p>
    <w:p w:rsidR="003268EA" w:rsidRPr="003268EA" w:rsidRDefault="003268EA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0A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 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Existem canais de atendimento para casos</w:t>
      </w:r>
      <w:r w:rsidR="006339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denúncias de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animais de grande porte</w:t>
      </w:r>
      <w:r w:rsidR="006339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soltos ou maltratados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Quais são?</w:t>
      </w:r>
    </w:p>
    <w:p w:rsidR="003268EA" w:rsidRDefault="003268EA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Estes animais são recolhidos pela Prefeitura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sim, para onde são encaminhados? Se não, quais ações </w:t>
      </w:r>
      <w:r w:rsidR="006339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serão </w:t>
      </w:r>
      <w:r w:rsidR="00EA3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tomadas?</w:t>
      </w:r>
    </w:p>
    <w:p w:rsidR="007301A8" w:rsidRDefault="007301A8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Qual o procedimento para identificação destes animais?</w:t>
      </w:r>
    </w:p>
    <w:p w:rsidR="00FB3F25" w:rsidRDefault="00FB3F25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A prefeitura tem ciência de casos de atropelamento de animais?</w:t>
      </w:r>
    </w:p>
    <w:p w:rsidR="00FB3F25" w:rsidRDefault="00FB3F25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C0D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C0D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Existe um controle de ocorrências de incidentes com animais de grande porte?</w:t>
      </w:r>
    </w:p>
    <w:p w:rsidR="004B783C" w:rsidRPr="004B783C" w:rsidRDefault="004B783C" w:rsidP="003941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Quais providências a Prefeitura tem </w:t>
      </w:r>
      <w:r w:rsidR="006E2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feito para resolver este problema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3268EA" w:rsidRDefault="003268EA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3268EA">
        <w:rPr>
          <w:rFonts w:ascii="Times New Roman" w:hAnsi="Times New Roman" w:cs="Times New Roman"/>
          <w:sz w:val="24"/>
          <w:szCs w:val="24"/>
        </w:rPr>
        <w:t xml:space="preserve">, </w:t>
      </w:r>
      <w:r w:rsidR="00F05E49">
        <w:rPr>
          <w:rFonts w:ascii="Times New Roman" w:hAnsi="Times New Roman" w:cs="Times New Roman"/>
          <w:sz w:val="24"/>
          <w:szCs w:val="24"/>
        </w:rPr>
        <w:t>22</w:t>
      </w:r>
      <w:r w:rsidR="005C0D68">
        <w:rPr>
          <w:rFonts w:ascii="Times New Roman" w:hAnsi="Times New Roman" w:cs="Times New Roman"/>
          <w:sz w:val="24"/>
          <w:szCs w:val="24"/>
        </w:rPr>
        <w:t xml:space="preserve"> de julho de 2019</w:t>
      </w:r>
      <w:r w:rsidRPr="003268EA">
        <w:rPr>
          <w:rFonts w:ascii="Times New Roman" w:hAnsi="Times New Roman" w:cs="Times New Roman"/>
          <w:sz w:val="24"/>
          <w:szCs w:val="24"/>
        </w:rPr>
        <w:t>.</w:t>
      </w:r>
    </w:p>
    <w:p w:rsidR="00AA00CB" w:rsidRPr="003268EA" w:rsidRDefault="00AA00CB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ED7" w:rsidRDefault="00363ED7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C8" w:rsidRDefault="003268EA" w:rsidP="009A6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LEILA BEDANI</w:t>
      </w:r>
      <w:r w:rsidR="00633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A61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39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6170" w:rsidRPr="00A05558">
        <w:rPr>
          <w:rFonts w:ascii="Times New Roman" w:hAnsi="Times New Roman" w:cs="Times New Roman"/>
          <w:b/>
          <w:sz w:val="24"/>
          <w:szCs w:val="24"/>
        </w:rPr>
        <w:t>SERGIO LUIS RODRIGUES</w:t>
      </w:r>
    </w:p>
    <w:p w:rsidR="009A6170" w:rsidRPr="003268EA" w:rsidRDefault="009A6170" w:rsidP="009A61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A63">
        <w:rPr>
          <w:rFonts w:ascii="Times New Roman" w:hAnsi="Times New Roman" w:cs="Times New Roman"/>
          <w:sz w:val="24"/>
          <w:szCs w:val="24"/>
        </w:rPr>
        <w:t xml:space="preserve"> </w:t>
      </w:r>
      <w:r w:rsidR="00AA00CB">
        <w:rPr>
          <w:rFonts w:ascii="Times New Roman" w:hAnsi="Times New Roman" w:cs="Times New Roman"/>
          <w:sz w:val="24"/>
          <w:szCs w:val="24"/>
        </w:rPr>
        <w:t xml:space="preserve"> </w:t>
      </w:r>
      <w:r w:rsidR="00A8027A">
        <w:rPr>
          <w:rFonts w:ascii="Times New Roman" w:hAnsi="Times New Roman" w:cs="Times New Roman"/>
          <w:sz w:val="24"/>
          <w:szCs w:val="24"/>
        </w:rPr>
        <w:t xml:space="preserve"> </w:t>
      </w:r>
      <w:r w:rsidR="00AA00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A00CB">
        <w:rPr>
          <w:rFonts w:ascii="Times New Roman" w:hAnsi="Times New Roman" w:cs="Times New Roman"/>
          <w:sz w:val="24"/>
          <w:szCs w:val="24"/>
        </w:rPr>
        <w:t>ereadora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9C8">
        <w:rPr>
          <w:rFonts w:ascii="Times New Roman" w:hAnsi="Times New Roman" w:cs="Times New Roman"/>
          <w:sz w:val="24"/>
          <w:szCs w:val="24"/>
        </w:rPr>
        <w:t xml:space="preserve">  </w:t>
      </w:r>
      <w:r w:rsidR="00AA00CB">
        <w:rPr>
          <w:rFonts w:ascii="Times New Roman" w:hAnsi="Times New Roman" w:cs="Times New Roman"/>
          <w:sz w:val="24"/>
          <w:szCs w:val="24"/>
        </w:rPr>
        <w:t xml:space="preserve">       </w:t>
      </w:r>
      <w:r w:rsidR="006339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74BD">
        <w:rPr>
          <w:rFonts w:ascii="Times New Roman" w:hAnsi="Times New Roman" w:cs="Times New Roman"/>
          <w:sz w:val="24"/>
          <w:szCs w:val="24"/>
        </w:rPr>
        <w:t xml:space="preserve">  </w:t>
      </w:r>
      <w:r w:rsidR="00A8027A">
        <w:rPr>
          <w:rFonts w:ascii="Times New Roman" w:hAnsi="Times New Roman" w:cs="Times New Roman"/>
          <w:sz w:val="24"/>
          <w:szCs w:val="24"/>
        </w:rPr>
        <w:t xml:space="preserve">   </w:t>
      </w:r>
      <w:r w:rsidR="000A74BD">
        <w:rPr>
          <w:rFonts w:ascii="Times New Roman" w:hAnsi="Times New Roman" w:cs="Times New Roman"/>
          <w:sz w:val="24"/>
          <w:szCs w:val="24"/>
        </w:rPr>
        <w:t xml:space="preserve">  </w:t>
      </w:r>
      <w:r w:rsidR="006339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00CB">
        <w:rPr>
          <w:rFonts w:ascii="Times New Roman" w:hAnsi="Times New Roman" w:cs="Times New Roman"/>
          <w:sz w:val="24"/>
          <w:szCs w:val="24"/>
        </w:rPr>
        <w:t>Vereador</w:t>
      </w:r>
    </w:p>
    <w:p w:rsidR="004754F4" w:rsidRDefault="004754F4" w:rsidP="00A05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199" w:rsidRDefault="00394199" w:rsidP="00A05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0CB" w:rsidRDefault="009A6170" w:rsidP="00AA00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ELIZABET GONÇALVES PINHEIRO TSUMURA</w:t>
      </w:r>
    </w:p>
    <w:p w:rsidR="006339C8" w:rsidRPr="00AA00CB" w:rsidRDefault="006339C8" w:rsidP="00AA00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4BD">
        <w:rPr>
          <w:rFonts w:ascii="Times New Roman" w:eastAsia="Times New Roman" w:hAnsi="Times New Roman" w:cs="Times New Roman"/>
          <w:color w:val="000000"/>
          <w:sz w:val="24"/>
          <w:szCs w:val="24"/>
        </w:rPr>
        <w:t>Vereador</w:t>
      </w:r>
      <w:r w:rsidR="009A61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sectPr w:rsidR="006339C8" w:rsidRPr="00AA00CB" w:rsidSect="00AA00CB">
      <w:headerReference w:type="even" r:id="rId6"/>
      <w:headerReference w:type="default" r:id="rId7"/>
      <w:headerReference w:type="first" r:id="rId8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F0" w:rsidRDefault="00A750F0">
      <w:pPr>
        <w:spacing w:after="0" w:line="240" w:lineRule="auto"/>
      </w:pPr>
      <w:r>
        <w:separator/>
      </w:r>
    </w:p>
  </w:endnote>
  <w:endnote w:type="continuationSeparator" w:id="0">
    <w:p w:rsidR="00A750F0" w:rsidRDefault="00A7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F0" w:rsidRDefault="00A750F0">
      <w:pPr>
        <w:spacing w:after="0" w:line="240" w:lineRule="auto"/>
      </w:pPr>
      <w:r>
        <w:separator/>
      </w:r>
    </w:p>
  </w:footnote>
  <w:footnote w:type="continuationSeparator" w:id="0">
    <w:p w:rsidR="00A750F0" w:rsidRDefault="00A7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50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50F0"/>
  <w:p w:rsidR="00681123" w:rsidRDefault="00A750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50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3"/>
    <w:rsid w:val="000A2FA2"/>
    <w:rsid w:val="000A74BD"/>
    <w:rsid w:val="00325174"/>
    <w:rsid w:val="003268EA"/>
    <w:rsid w:val="00347065"/>
    <w:rsid w:val="00363ED7"/>
    <w:rsid w:val="00394199"/>
    <w:rsid w:val="00461A63"/>
    <w:rsid w:val="004754F4"/>
    <w:rsid w:val="004B783C"/>
    <w:rsid w:val="005C0D68"/>
    <w:rsid w:val="006339C8"/>
    <w:rsid w:val="00666F29"/>
    <w:rsid w:val="00681123"/>
    <w:rsid w:val="006E27DD"/>
    <w:rsid w:val="00716AF7"/>
    <w:rsid w:val="007301A8"/>
    <w:rsid w:val="00791490"/>
    <w:rsid w:val="008610BB"/>
    <w:rsid w:val="00865AB5"/>
    <w:rsid w:val="008C7382"/>
    <w:rsid w:val="009A590B"/>
    <w:rsid w:val="009A6170"/>
    <w:rsid w:val="00A05558"/>
    <w:rsid w:val="00A750F0"/>
    <w:rsid w:val="00A8027A"/>
    <w:rsid w:val="00AA00CB"/>
    <w:rsid w:val="00B12D5A"/>
    <w:rsid w:val="00B17A04"/>
    <w:rsid w:val="00B51851"/>
    <w:rsid w:val="00C063B8"/>
    <w:rsid w:val="00EA3B3F"/>
    <w:rsid w:val="00EA4364"/>
    <w:rsid w:val="00F04E36"/>
    <w:rsid w:val="00F05E49"/>
    <w:rsid w:val="00F06313"/>
    <w:rsid w:val="00F20465"/>
    <w:rsid w:val="00F459AD"/>
    <w:rsid w:val="00F90FDC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FA3"/>
  <w15:chartTrackingRefBased/>
  <w15:docId w15:val="{AD972908-D95C-49AC-A680-0977FCA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339C8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35</cp:revision>
  <cp:lastPrinted>2019-07-24T21:35:00Z</cp:lastPrinted>
  <dcterms:created xsi:type="dcterms:W3CDTF">2019-04-03T12:58:00Z</dcterms:created>
  <dcterms:modified xsi:type="dcterms:W3CDTF">2019-07-29T12:34:00Z</dcterms:modified>
</cp:coreProperties>
</file>