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C015EF">
        <w:rPr>
          <w:b/>
          <w:sz w:val="24"/>
          <w:szCs w:val="24"/>
          <w:u w:val="single"/>
        </w:rPr>
        <w:t>5</w:t>
      </w:r>
      <w:r w:rsidR="00E05CC3">
        <w:rPr>
          <w:b/>
          <w:sz w:val="24"/>
          <w:szCs w:val="24"/>
          <w:u w:val="single"/>
        </w:rPr>
        <w:t>33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E05CC3">
        <w:rPr>
          <w:b/>
          <w:sz w:val="24"/>
          <w:szCs w:val="24"/>
        </w:rPr>
        <w:t>345</w:t>
      </w:r>
      <w:r>
        <w:rPr>
          <w:b/>
          <w:sz w:val="24"/>
          <w:szCs w:val="24"/>
        </w:rPr>
        <w:t>/201</w:t>
      </w:r>
      <w:r w:rsidR="00C015E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02619B" w:rsidRDefault="0002619B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E05CC3">
        <w:rPr>
          <w:rFonts w:ascii="Times New Roman" w:hAnsi="Times New Roman"/>
          <w:b/>
          <w:sz w:val="24"/>
          <w:szCs w:val="24"/>
        </w:rPr>
        <w:t>65</w:t>
      </w:r>
      <w:r>
        <w:rPr>
          <w:rFonts w:ascii="Times New Roman" w:hAnsi="Times New Roman"/>
          <w:b/>
          <w:sz w:val="24"/>
          <w:szCs w:val="24"/>
        </w:rPr>
        <w:t>/</w:t>
      </w:r>
      <w:r w:rsidR="00E05CC3">
        <w:rPr>
          <w:rFonts w:ascii="Times New Roman" w:hAnsi="Times New Roman"/>
          <w:b/>
          <w:sz w:val="24"/>
          <w:szCs w:val="24"/>
        </w:rPr>
        <w:t>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E05CC3">
        <w:rPr>
          <w:rFonts w:ascii="Times New Roman" w:hAnsi="Times New Roman"/>
          <w:b/>
          <w:sz w:val="24"/>
          <w:szCs w:val="24"/>
        </w:rPr>
        <w:t xml:space="preserve">Junior </w:t>
      </w:r>
      <w:proofErr w:type="spellStart"/>
      <w:r w:rsidR="00E05CC3">
        <w:rPr>
          <w:rFonts w:ascii="Times New Roman" w:hAnsi="Times New Roman"/>
          <w:b/>
          <w:sz w:val="24"/>
          <w:szCs w:val="24"/>
        </w:rPr>
        <w:t>Cecon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02619B" w:rsidRDefault="0002619B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 w:rsidRPr="00E05CC3">
        <w:rPr>
          <w:rFonts w:ascii="Times New Roman" w:hAnsi="Times New Roman"/>
          <w:b/>
          <w:sz w:val="24"/>
          <w:szCs w:val="24"/>
        </w:rPr>
        <w:t>ASSUNTO: “</w:t>
      </w:r>
      <w:r w:rsidR="00E05CC3">
        <w:rPr>
          <w:rFonts w:ascii="Times New Roman" w:hAnsi="Times New Roman"/>
          <w:b/>
          <w:sz w:val="24"/>
          <w:szCs w:val="24"/>
        </w:rPr>
        <w:t>D</w:t>
      </w:r>
      <w:r w:rsidR="00E05CC3" w:rsidRPr="00E05CC3">
        <w:rPr>
          <w:rFonts w:ascii="Times New Roman" w:eastAsia="Arial" w:hAnsi="Times New Roman"/>
          <w:b/>
          <w:bCs/>
          <w:sz w:val="24"/>
          <w:szCs w:val="24"/>
        </w:rPr>
        <w:t>ispõe sobre a instalação de equipamento eliminador/bloqueador de ar nas tubulações do sistema de abastecimento de água do município e dá outras providências</w:t>
      </w:r>
      <w:r w:rsidRPr="00E05CC3">
        <w:rPr>
          <w:rFonts w:ascii="Times New Roman" w:hAnsi="Times New Roman"/>
          <w:b/>
          <w:sz w:val="24"/>
          <w:szCs w:val="24"/>
        </w:rPr>
        <w:t>”.</w:t>
      </w:r>
      <w:r w:rsidRPr="00E05CC3">
        <w:rPr>
          <w:rFonts w:ascii="Times New Roman" w:hAnsi="Times New Roman"/>
          <w:i/>
          <w:sz w:val="24"/>
          <w:szCs w:val="24"/>
        </w:rPr>
        <w:t xml:space="preserve"> </w:t>
      </w:r>
    </w:p>
    <w:p w:rsidR="0002619B" w:rsidRPr="00E05CC3" w:rsidRDefault="0002619B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 w:rsidR="00C015EF">
        <w:rPr>
          <w:b/>
          <w:sz w:val="24"/>
          <w:szCs w:val="24"/>
        </w:rPr>
        <w:t>AILTON FUMACHI</w:t>
      </w:r>
      <w:r>
        <w:rPr>
          <w:sz w:val="24"/>
          <w:szCs w:val="24"/>
        </w:rPr>
        <w:t>, no uso das atribuições do seu cargo,</w:t>
      </w:r>
    </w:p>
    <w:p w:rsidR="00BF185A" w:rsidRPr="0002619B" w:rsidRDefault="00BF185A" w:rsidP="0002619B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Pr="0002619B" w:rsidRDefault="00BF185A" w:rsidP="0002619B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02619B">
        <w:rPr>
          <w:b/>
          <w:sz w:val="24"/>
          <w:szCs w:val="24"/>
        </w:rPr>
        <w:t>FAZ SABER</w:t>
      </w:r>
      <w:r w:rsidRPr="0002619B">
        <w:rPr>
          <w:sz w:val="24"/>
          <w:szCs w:val="24"/>
        </w:rPr>
        <w:t xml:space="preserve"> que na </w:t>
      </w:r>
      <w:r w:rsidR="00E05CC3" w:rsidRPr="0002619B">
        <w:rPr>
          <w:sz w:val="24"/>
          <w:szCs w:val="24"/>
        </w:rPr>
        <w:t>118</w:t>
      </w:r>
      <w:r w:rsidRPr="0002619B">
        <w:rPr>
          <w:sz w:val="24"/>
          <w:szCs w:val="24"/>
        </w:rPr>
        <w:t xml:space="preserve">ª Sessão </w:t>
      </w:r>
      <w:r w:rsidR="00E05CC3" w:rsidRPr="0002619B">
        <w:rPr>
          <w:sz w:val="24"/>
          <w:szCs w:val="24"/>
        </w:rPr>
        <w:t>O</w:t>
      </w:r>
      <w:r w:rsidRPr="0002619B">
        <w:rPr>
          <w:sz w:val="24"/>
          <w:szCs w:val="24"/>
        </w:rPr>
        <w:t xml:space="preserve">rdinária, realizada </w:t>
      </w:r>
      <w:r w:rsidR="0006602D" w:rsidRPr="0002619B">
        <w:rPr>
          <w:sz w:val="24"/>
          <w:szCs w:val="24"/>
        </w:rPr>
        <w:t>ontem</w:t>
      </w:r>
      <w:r w:rsidRPr="0002619B">
        <w:rPr>
          <w:sz w:val="24"/>
          <w:szCs w:val="24"/>
        </w:rPr>
        <w:t xml:space="preserve">, o Plenário aprovou, </w:t>
      </w:r>
      <w:r w:rsidR="00E05CC3" w:rsidRPr="0002619B">
        <w:rPr>
          <w:sz w:val="24"/>
          <w:szCs w:val="24"/>
        </w:rPr>
        <w:t>com doze votos favoráveis, um voto contrário e uma abstenção</w:t>
      </w:r>
      <w:r w:rsidRPr="0002619B">
        <w:rPr>
          <w:sz w:val="24"/>
          <w:szCs w:val="24"/>
        </w:rPr>
        <w:t xml:space="preserve">, o seguinte </w:t>
      </w:r>
      <w:r w:rsidRPr="0002619B">
        <w:rPr>
          <w:b/>
          <w:sz w:val="24"/>
          <w:szCs w:val="24"/>
        </w:rPr>
        <w:t>PROJETO DE LEI</w:t>
      </w:r>
      <w:r w:rsidRPr="0002619B">
        <w:rPr>
          <w:sz w:val="24"/>
          <w:szCs w:val="24"/>
        </w:rPr>
        <w:t xml:space="preserve">: </w:t>
      </w:r>
    </w:p>
    <w:p w:rsidR="0002619B" w:rsidRDefault="0002619B" w:rsidP="0002619B">
      <w:pPr>
        <w:ind w:firstLine="1080"/>
        <w:jc w:val="both"/>
        <w:rPr>
          <w:b/>
          <w:sz w:val="24"/>
          <w:szCs w:val="24"/>
        </w:rPr>
      </w:pPr>
    </w:p>
    <w:p w:rsidR="0002619B" w:rsidRPr="0002619B" w:rsidRDefault="0002619B" w:rsidP="0002619B">
      <w:pPr>
        <w:ind w:firstLine="1080"/>
        <w:jc w:val="both"/>
        <w:rPr>
          <w:b/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Art.1°</w:t>
      </w:r>
      <w:r w:rsidRPr="0002619B">
        <w:rPr>
          <w:sz w:val="24"/>
          <w:szCs w:val="24"/>
        </w:rPr>
        <w:t xml:space="preserve"> - </w:t>
      </w:r>
      <w:r w:rsidRPr="0002619B">
        <w:rPr>
          <w:sz w:val="24"/>
          <w:szCs w:val="24"/>
        </w:rPr>
        <w:t xml:space="preserve">Fica permitido à concessionária do serviço de abastecimento de </w:t>
      </w:r>
      <w:proofErr w:type="gramStart"/>
      <w:r w:rsidRPr="0002619B">
        <w:rPr>
          <w:sz w:val="24"/>
          <w:szCs w:val="24"/>
        </w:rPr>
        <w:t>agua</w:t>
      </w:r>
      <w:proofErr w:type="gramEnd"/>
      <w:r w:rsidRPr="0002619B">
        <w:rPr>
          <w:sz w:val="24"/>
          <w:szCs w:val="24"/>
        </w:rPr>
        <w:t xml:space="preserve"> no âmbito Municipal, a instalar, ou permitir que instalem, por solicitação do consumidor, equipamento eliminador/bloqueador de ar próximo de ar próximo ao hidrômetro</w:t>
      </w:r>
      <w:r>
        <w:rPr>
          <w:sz w:val="24"/>
          <w:szCs w:val="24"/>
        </w:rPr>
        <w:t>.</w:t>
      </w: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Art. 2°</w:t>
      </w:r>
      <w:r w:rsidRPr="0002619B">
        <w:rPr>
          <w:sz w:val="24"/>
          <w:szCs w:val="24"/>
        </w:rPr>
        <w:t xml:space="preserve"> - A instalação dos aparelhos de eliminação de ar poderá ser feita pela concessionária ou pelo consumidor.</w:t>
      </w: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bookmarkStart w:id="0" w:name="_GoBack"/>
    </w:p>
    <w:bookmarkEnd w:id="0"/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§ 1°</w:t>
      </w:r>
      <w:r w:rsidRPr="0002619B">
        <w:rPr>
          <w:sz w:val="24"/>
          <w:szCs w:val="24"/>
        </w:rPr>
        <w:t xml:space="preserve"> - Se a concessionária adquirir o aparelho eliminador do ar, os custos de aquisição e instalação serão repassados aos consumidores através de sua conta de água imediatamente posterior à execução do serviço de instalação.</w:t>
      </w: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§ 2°</w:t>
      </w:r>
      <w:r w:rsidRPr="0002619B">
        <w:rPr>
          <w:sz w:val="24"/>
          <w:szCs w:val="24"/>
        </w:rPr>
        <w:t xml:space="preserve"> - O consumidor adquirindo o aparelho, somente o custo de instalação será cobrado na conta de </w:t>
      </w:r>
      <w:r>
        <w:rPr>
          <w:sz w:val="24"/>
          <w:szCs w:val="24"/>
        </w:rPr>
        <w:t>á</w:t>
      </w:r>
      <w:r w:rsidRPr="0002619B">
        <w:rPr>
          <w:sz w:val="24"/>
          <w:szCs w:val="24"/>
        </w:rPr>
        <w:t>gua imediatamente posterior à execução do serviço de</w:t>
      </w:r>
      <w:r w:rsidRPr="0002619B">
        <w:rPr>
          <w:sz w:val="24"/>
          <w:szCs w:val="24"/>
        </w:rPr>
        <w:br/>
        <w:t>instalação.</w:t>
      </w: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§ 3°</w:t>
      </w:r>
      <w:r w:rsidRPr="0002619B">
        <w:rPr>
          <w:sz w:val="24"/>
          <w:szCs w:val="24"/>
        </w:rPr>
        <w:t xml:space="preserve"> - </w:t>
      </w:r>
      <w:r w:rsidRPr="0002619B">
        <w:rPr>
          <w:sz w:val="24"/>
          <w:szCs w:val="24"/>
        </w:rPr>
        <w:t>O equipamento que trata o caput deste artigo deverá estar de acordo com a Portaria 246 - item 9.4, do INMETRO</w:t>
      </w:r>
      <w:r w:rsidRPr="0002619B">
        <w:rPr>
          <w:sz w:val="24"/>
          <w:szCs w:val="24"/>
        </w:rPr>
        <w:t>.</w:t>
      </w: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Art. 3°</w:t>
      </w:r>
      <w:r w:rsidRPr="0002619B">
        <w:rPr>
          <w:sz w:val="24"/>
          <w:szCs w:val="24"/>
        </w:rPr>
        <w:t xml:space="preserve"> - </w:t>
      </w:r>
      <w:r w:rsidRPr="0002619B">
        <w:rPr>
          <w:sz w:val="24"/>
          <w:szCs w:val="24"/>
        </w:rPr>
        <w:t xml:space="preserve">A administração pública e a concessionária de abastecimento de </w:t>
      </w:r>
      <w:proofErr w:type="gramStart"/>
      <w:r w:rsidRPr="0002619B">
        <w:rPr>
          <w:sz w:val="24"/>
          <w:szCs w:val="24"/>
        </w:rPr>
        <w:t>agua</w:t>
      </w:r>
      <w:proofErr w:type="gramEnd"/>
      <w:r w:rsidRPr="0002619B">
        <w:rPr>
          <w:sz w:val="24"/>
          <w:szCs w:val="24"/>
        </w:rPr>
        <w:t xml:space="preserve"> não ficarão responsáveis sobre a eficácia dos equipamentos eliminador/bloqueador de ar, sendo </w:t>
      </w:r>
      <w:proofErr w:type="spellStart"/>
      <w:r w:rsidRPr="0002619B">
        <w:rPr>
          <w:sz w:val="24"/>
          <w:szCs w:val="24"/>
        </w:rPr>
        <w:t>esta</w:t>
      </w:r>
      <w:proofErr w:type="spellEnd"/>
      <w:r w:rsidRPr="0002619B">
        <w:rPr>
          <w:sz w:val="24"/>
          <w:szCs w:val="24"/>
        </w:rPr>
        <w:t xml:space="preserve"> de responsabilidade de seus respectivos fabricantes</w:t>
      </w:r>
      <w:r w:rsidRPr="0002619B">
        <w:rPr>
          <w:sz w:val="24"/>
          <w:szCs w:val="24"/>
        </w:rPr>
        <w:t>.</w:t>
      </w:r>
    </w:p>
    <w:p w:rsidR="0002619B" w:rsidRPr="0002619B" w:rsidRDefault="0002619B" w:rsidP="0002619B">
      <w:pPr>
        <w:ind w:firstLine="1418"/>
        <w:jc w:val="both"/>
        <w:rPr>
          <w:b/>
          <w:sz w:val="24"/>
          <w:szCs w:val="24"/>
        </w:rPr>
      </w:pPr>
    </w:p>
    <w:p w:rsidR="0002619B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t>Art. 4°</w:t>
      </w:r>
      <w:r w:rsidRPr="0002619B">
        <w:rPr>
          <w:sz w:val="24"/>
          <w:szCs w:val="24"/>
        </w:rPr>
        <w:t xml:space="preserve"> - O teor dessa Lei será divulgado ao consumidor por meio de informação impressa na conta mensal de água, emitida pela empresa concessionária, nos três meses subsequentes à publicação da mesma.</w:t>
      </w:r>
    </w:p>
    <w:p w:rsidR="0002619B" w:rsidRDefault="0002619B" w:rsidP="0002619B">
      <w:pPr>
        <w:ind w:firstLine="1080"/>
        <w:jc w:val="both"/>
        <w:rPr>
          <w:b/>
          <w:sz w:val="24"/>
          <w:szCs w:val="24"/>
        </w:rPr>
      </w:pPr>
    </w:p>
    <w:p w:rsidR="00BF185A" w:rsidRPr="0002619B" w:rsidRDefault="0002619B" w:rsidP="0002619B">
      <w:pPr>
        <w:ind w:firstLine="1418"/>
        <w:jc w:val="both"/>
        <w:rPr>
          <w:sz w:val="24"/>
          <w:szCs w:val="24"/>
        </w:rPr>
      </w:pPr>
      <w:r w:rsidRPr="0002619B">
        <w:rPr>
          <w:b/>
          <w:sz w:val="24"/>
          <w:szCs w:val="24"/>
        </w:rPr>
        <w:lastRenderedPageBreak/>
        <w:t>Art. 5°</w:t>
      </w:r>
      <w:r w:rsidRPr="0002619B">
        <w:rPr>
          <w:sz w:val="24"/>
          <w:szCs w:val="24"/>
        </w:rPr>
        <w:t xml:space="preserve"> - Esta lei entrará em vigor na data de sua publicação, revogadas as disposições em contrário.</w:t>
      </w:r>
    </w:p>
    <w:p w:rsidR="00BF185A" w:rsidRPr="0002619B" w:rsidRDefault="00BF185A" w:rsidP="0002619B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02619B">
        <w:rPr>
          <w:sz w:val="24"/>
          <w:szCs w:val="24"/>
        </w:rPr>
        <w:t>com doze votos favoráveis, um voto contrário e uma abstenção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</w:t>
      </w:r>
      <w:r w:rsidR="0002619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02619B">
        <w:rPr>
          <w:sz w:val="24"/>
          <w:szCs w:val="24"/>
        </w:rPr>
        <w:t>31</w:t>
      </w:r>
      <w:r w:rsidR="0006602D">
        <w:rPr>
          <w:sz w:val="24"/>
          <w:szCs w:val="24"/>
        </w:rPr>
        <w:t>/0</w:t>
      </w:r>
      <w:r w:rsidR="0002619B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a) </w:t>
      </w:r>
      <w:r w:rsidR="00C015EF">
        <w:rPr>
          <w:b/>
          <w:sz w:val="24"/>
          <w:szCs w:val="24"/>
        </w:rPr>
        <w:t xml:space="preserve">Ailton </w:t>
      </w:r>
      <w:proofErr w:type="spellStart"/>
      <w:r w:rsidR="00C015EF">
        <w:rPr>
          <w:b/>
          <w:sz w:val="24"/>
          <w:szCs w:val="24"/>
        </w:rPr>
        <w:t>Fumachi</w:t>
      </w:r>
      <w:proofErr w:type="spellEnd"/>
      <w:r>
        <w:rPr>
          <w:sz w:val="24"/>
          <w:szCs w:val="24"/>
        </w:rPr>
        <w:t xml:space="preserve">, Presidente.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02619B">
        <w:rPr>
          <w:sz w:val="24"/>
          <w:szCs w:val="24"/>
        </w:rPr>
        <w:t>1º</w:t>
      </w:r>
      <w:r>
        <w:rPr>
          <w:sz w:val="24"/>
          <w:szCs w:val="24"/>
        </w:rPr>
        <w:t xml:space="preserve"> de </w:t>
      </w:r>
      <w:r w:rsidR="0002619B">
        <w:rPr>
          <w:sz w:val="24"/>
          <w:szCs w:val="24"/>
        </w:rPr>
        <w:t>agosto</w:t>
      </w:r>
      <w:r>
        <w:rPr>
          <w:sz w:val="24"/>
          <w:szCs w:val="24"/>
        </w:rPr>
        <w:t xml:space="preserve"> de 201</w:t>
      </w:r>
      <w:r w:rsidR="00C015EF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C015EF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AILTON FUMACHI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02619B">
      <w:headerReference w:type="default" r:id="rId6"/>
      <w:footerReference w:type="default" r:id="rId7"/>
      <w:pgSz w:w="11907" w:h="16840" w:code="9"/>
      <w:pgMar w:top="2694" w:right="567" w:bottom="851" w:left="1985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B33" w:rsidRDefault="00352B33">
      <w:r>
        <w:separator/>
      </w:r>
    </w:p>
  </w:endnote>
  <w:endnote w:type="continuationSeparator" w:id="0">
    <w:p w:rsidR="00352B33" w:rsidRDefault="0035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26922555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02619B" w:rsidRDefault="0002619B">
        <w:pPr>
          <w:pStyle w:val="Rodap"/>
          <w:jc w:val="right"/>
        </w:pPr>
        <w:r w:rsidRPr="0002619B">
          <w:rPr>
            <w:sz w:val="16"/>
            <w:szCs w:val="16"/>
          </w:rPr>
          <w:t xml:space="preserve">Autógrafo nº 4533 – Página </w:t>
        </w:r>
        <w:r w:rsidRPr="0002619B">
          <w:rPr>
            <w:sz w:val="16"/>
            <w:szCs w:val="16"/>
          </w:rPr>
          <w:fldChar w:fldCharType="begin"/>
        </w:r>
        <w:r w:rsidRPr="0002619B">
          <w:rPr>
            <w:sz w:val="16"/>
            <w:szCs w:val="16"/>
          </w:rPr>
          <w:instrText>PAGE   \* MERGEFORMAT</w:instrText>
        </w:r>
        <w:r w:rsidRPr="0002619B">
          <w:rPr>
            <w:sz w:val="16"/>
            <w:szCs w:val="16"/>
          </w:rPr>
          <w:fldChar w:fldCharType="separate"/>
        </w:r>
        <w:r w:rsidRPr="0002619B">
          <w:rPr>
            <w:sz w:val="16"/>
            <w:szCs w:val="16"/>
          </w:rPr>
          <w:t>2</w:t>
        </w:r>
        <w:r w:rsidRPr="0002619B">
          <w:rPr>
            <w:sz w:val="16"/>
            <w:szCs w:val="16"/>
          </w:rPr>
          <w:fldChar w:fldCharType="end"/>
        </w:r>
      </w:p>
    </w:sdtContent>
  </w:sdt>
  <w:p w:rsidR="007F41A8" w:rsidRDefault="00352B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B33" w:rsidRDefault="00352B33">
      <w:r>
        <w:separator/>
      </w:r>
    </w:p>
  </w:footnote>
  <w:footnote w:type="continuationSeparator" w:id="0">
    <w:p w:rsidR="00352B33" w:rsidRDefault="00352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352B33">
    <w:pPr>
      <w:pStyle w:val="Cabealho"/>
    </w:pPr>
  </w:p>
  <w:p w:rsidR="007F41A8" w:rsidRDefault="00352B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2619B"/>
    <w:rsid w:val="0006602D"/>
    <w:rsid w:val="00193FD1"/>
    <w:rsid w:val="00352B33"/>
    <w:rsid w:val="00354E6C"/>
    <w:rsid w:val="004614BE"/>
    <w:rsid w:val="00461C78"/>
    <w:rsid w:val="004F3DB2"/>
    <w:rsid w:val="00503E04"/>
    <w:rsid w:val="005150B0"/>
    <w:rsid w:val="005176FD"/>
    <w:rsid w:val="00523C9B"/>
    <w:rsid w:val="00592659"/>
    <w:rsid w:val="008F3A3A"/>
    <w:rsid w:val="00907026"/>
    <w:rsid w:val="009A1419"/>
    <w:rsid w:val="00BF185A"/>
    <w:rsid w:val="00C015EF"/>
    <w:rsid w:val="00C83904"/>
    <w:rsid w:val="00CC0493"/>
    <w:rsid w:val="00D57DF2"/>
    <w:rsid w:val="00D7074B"/>
    <w:rsid w:val="00D72D9A"/>
    <w:rsid w:val="00DA3DAD"/>
    <w:rsid w:val="00E05CC3"/>
    <w:rsid w:val="00E55F7E"/>
    <w:rsid w:val="00E96ED5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1518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18</cp:revision>
  <cp:lastPrinted>2017-05-18T19:03:00Z</cp:lastPrinted>
  <dcterms:created xsi:type="dcterms:W3CDTF">2016-07-29T15:44:00Z</dcterms:created>
  <dcterms:modified xsi:type="dcterms:W3CDTF">2019-08-02T14:57:00Z</dcterms:modified>
</cp:coreProperties>
</file>