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86E" w:rsidRDefault="001D286E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86E" w:rsidRDefault="001D286E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Pr="00B16984" w:rsidRDefault="003C39EB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16984">
        <w:rPr>
          <w:rFonts w:ascii="Arial Narrow" w:hAnsi="Arial Narrow" w:cs="Times New Roman"/>
          <w:b/>
          <w:sz w:val="32"/>
          <w:szCs w:val="32"/>
        </w:rPr>
        <w:t>PALÁCIO 1º DE NOVEMBRO</w:t>
      </w:r>
    </w:p>
    <w:p w:rsidR="003C39EB" w:rsidRPr="00B16984" w:rsidRDefault="003C39EB" w:rsidP="003C39EB">
      <w:pPr>
        <w:jc w:val="both"/>
        <w:rPr>
          <w:rFonts w:ascii="Arial Narrow" w:hAnsi="Arial Narrow" w:cs="Times New Roman"/>
          <w:sz w:val="28"/>
          <w:szCs w:val="28"/>
        </w:rPr>
      </w:pPr>
    </w:p>
    <w:p w:rsidR="004C504F" w:rsidRPr="00B16984" w:rsidRDefault="00B81AE4" w:rsidP="003C39EB">
      <w:pPr>
        <w:ind w:left="2835"/>
        <w:jc w:val="both"/>
        <w:rPr>
          <w:rFonts w:ascii="Arial Narrow" w:hAnsi="Arial Narrow" w:cs="Times New Roman"/>
          <w:b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>PROJETO DE LEI Nº__</w:t>
      </w:r>
      <w:r w:rsidR="00512DBF" w:rsidRPr="00B16984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Pr="00B16984">
        <w:rPr>
          <w:rFonts w:ascii="Arial Narrow" w:hAnsi="Arial Narrow" w:cs="Times New Roman"/>
          <w:b/>
          <w:sz w:val="24"/>
          <w:szCs w:val="24"/>
        </w:rPr>
        <w:t>/2019</w:t>
      </w:r>
      <w:r w:rsidR="00C17BB0" w:rsidRPr="00B16984">
        <w:rPr>
          <w:rFonts w:ascii="Arial Narrow" w:hAnsi="Arial Narrow" w:cs="Times New Roman"/>
          <w:b/>
          <w:sz w:val="24"/>
          <w:szCs w:val="24"/>
        </w:rPr>
        <w:t xml:space="preserve"> “</w:t>
      </w:r>
      <w:r w:rsidR="00C17BB0" w:rsidRPr="00B16984">
        <w:rPr>
          <w:rFonts w:ascii="Arial Narrow" w:hAnsi="Arial Narrow" w:cs="Times New Roman"/>
        </w:rPr>
        <w:t>Dispõe sobre a obrigatoriedade da inclusão e uso do nome social de pessoa TRANS E TRAVESTIS nos registros municipais relativos a serviços públicos prestados no âmbito da administração direta e indireta, conforme especifica”.</w:t>
      </w:r>
    </w:p>
    <w:p w:rsidR="004C504F" w:rsidRPr="00B16984" w:rsidRDefault="004C504F" w:rsidP="003C39EB">
      <w:pPr>
        <w:ind w:left="2835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C504F" w:rsidRPr="00B16984" w:rsidRDefault="004C504F" w:rsidP="003A327C">
      <w:pPr>
        <w:ind w:left="2835"/>
        <w:jc w:val="both"/>
        <w:rPr>
          <w:rFonts w:ascii="Arial Narrow" w:hAnsi="Arial Narrow" w:cs="Times New Roman"/>
          <w:b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>S</w:t>
      </w:r>
      <w:r w:rsidR="003A327C" w:rsidRPr="00B16984">
        <w:rPr>
          <w:rFonts w:ascii="Arial Narrow" w:hAnsi="Arial Narrow" w:cs="Times New Roman"/>
          <w:b/>
          <w:sz w:val="24"/>
          <w:szCs w:val="24"/>
        </w:rPr>
        <w:t>enhores Vereadores</w:t>
      </w:r>
    </w:p>
    <w:p w:rsidR="004C504F" w:rsidRPr="00B16984" w:rsidRDefault="004C504F" w:rsidP="003C39EB">
      <w:pPr>
        <w:ind w:left="2835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45059" w:rsidRPr="00B16984" w:rsidRDefault="00120C37" w:rsidP="003A327C">
      <w:pPr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>“</w:t>
      </w:r>
      <w:r w:rsidR="00512DBF" w:rsidRPr="00B16984">
        <w:rPr>
          <w:rFonts w:ascii="Arial Narrow" w:hAnsi="Arial Narrow" w:cs="Times New Roman"/>
          <w:sz w:val="24"/>
          <w:szCs w:val="24"/>
        </w:rPr>
        <w:t>O presente projeto de lei</w:t>
      </w:r>
      <w:r w:rsidR="00EF5B5C"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="00B12A4E" w:rsidRPr="00B16984">
        <w:rPr>
          <w:rFonts w:ascii="Arial Narrow" w:hAnsi="Arial Narrow" w:cs="Times New Roman"/>
          <w:sz w:val="24"/>
          <w:szCs w:val="24"/>
        </w:rPr>
        <w:t xml:space="preserve">dispõe sobre o reconhecimento da identidade de gênero e o consequente uso do nome social de pessoas </w:t>
      </w:r>
      <w:proofErr w:type="spellStart"/>
      <w:r w:rsidR="00B12A4E"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="00B12A4E" w:rsidRPr="00B16984">
        <w:rPr>
          <w:rFonts w:ascii="Arial Narrow" w:hAnsi="Arial Narrow" w:cs="Times New Roman"/>
          <w:sz w:val="24"/>
          <w:szCs w:val="24"/>
        </w:rPr>
        <w:t xml:space="preserve"> e travestis</w:t>
      </w:r>
      <w:r w:rsidR="00512DBF"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="00B12A4E" w:rsidRPr="00B16984">
        <w:rPr>
          <w:rFonts w:ascii="Arial Narrow" w:hAnsi="Arial Narrow" w:cs="Times New Roman"/>
          <w:sz w:val="24"/>
          <w:szCs w:val="24"/>
        </w:rPr>
        <w:t xml:space="preserve">no </w:t>
      </w:r>
      <w:r w:rsidR="000B7B23" w:rsidRPr="00B16984">
        <w:rPr>
          <w:rFonts w:ascii="Arial Narrow" w:hAnsi="Arial Narrow" w:cs="Times New Roman"/>
          <w:sz w:val="24"/>
          <w:szCs w:val="24"/>
        </w:rPr>
        <w:t xml:space="preserve">âmbito da Administração Pública </w:t>
      </w:r>
      <w:r w:rsidR="00B12A4E" w:rsidRPr="00B16984">
        <w:rPr>
          <w:rFonts w:ascii="Arial Narrow" w:hAnsi="Arial Narrow" w:cs="Times New Roman"/>
          <w:sz w:val="24"/>
          <w:szCs w:val="24"/>
        </w:rPr>
        <w:t xml:space="preserve">Municipal e tem o intuito de assegurar à </w:t>
      </w:r>
      <w:r w:rsidR="00B45059" w:rsidRPr="00B16984">
        <w:rPr>
          <w:rFonts w:ascii="Arial Narrow" w:hAnsi="Arial Narrow" w:cs="Times New Roman"/>
          <w:sz w:val="24"/>
          <w:szCs w:val="24"/>
        </w:rPr>
        <w:t xml:space="preserve">população </w:t>
      </w:r>
      <w:proofErr w:type="spellStart"/>
      <w:r w:rsidR="00B45059"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="00B12A4E" w:rsidRPr="00B16984">
        <w:rPr>
          <w:rFonts w:ascii="Arial Narrow" w:hAnsi="Arial Narrow" w:cs="Times New Roman"/>
          <w:sz w:val="24"/>
          <w:szCs w:val="24"/>
        </w:rPr>
        <w:t xml:space="preserve"> e travesti uma esfera de direitos em consonância com o princípio</w:t>
      </w:r>
      <w:r w:rsidR="007B1752"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="000B7B23" w:rsidRPr="00B16984">
        <w:rPr>
          <w:rFonts w:ascii="Arial Narrow" w:hAnsi="Arial Narrow" w:cs="Times New Roman"/>
          <w:sz w:val="24"/>
          <w:szCs w:val="24"/>
        </w:rPr>
        <w:t>c</w:t>
      </w:r>
      <w:r w:rsidR="007B1752" w:rsidRPr="00B16984">
        <w:rPr>
          <w:rFonts w:ascii="Arial Narrow" w:hAnsi="Arial Narrow" w:cs="Times New Roman"/>
          <w:sz w:val="24"/>
          <w:szCs w:val="24"/>
        </w:rPr>
        <w:t xml:space="preserve">onstitucional da </w:t>
      </w:r>
      <w:r w:rsidR="00B45059" w:rsidRPr="00B16984">
        <w:rPr>
          <w:rFonts w:ascii="Arial Narrow" w:hAnsi="Arial Narrow" w:cs="Times New Roman"/>
          <w:sz w:val="24"/>
          <w:szCs w:val="24"/>
        </w:rPr>
        <w:t>dignidade da pessoa humana e demais legislações correlatas.</w:t>
      </w:r>
    </w:p>
    <w:p w:rsidR="00B45059" w:rsidRPr="00B16984" w:rsidRDefault="00B45059" w:rsidP="003A327C">
      <w:pPr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 xml:space="preserve">O nome social é o nome das pessoas transe travestis, ou seja, o modo como estas são reconhecidas, identificadas e denominadas na sociedade, e ele existe em contraposição ao nome civil, aquele que receberam ao nascer e pelo qual não se reconhecem. Nesse sentido, propor uma legislação que afirme o direito da pessoa </w:t>
      </w:r>
      <w:proofErr w:type="spellStart"/>
      <w:r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Pr="00B16984">
        <w:rPr>
          <w:rFonts w:ascii="Arial Narrow" w:hAnsi="Arial Narrow" w:cs="Times New Roman"/>
          <w:sz w:val="24"/>
          <w:szCs w:val="24"/>
        </w:rPr>
        <w:t xml:space="preserve"> ao nome social é corrigir um flagrante abuso contra o direito inalienável da pessoa humana ao reconhecimento oficial de sua identidade.</w:t>
      </w:r>
    </w:p>
    <w:p w:rsidR="001B2308" w:rsidRPr="00B16984" w:rsidRDefault="00B45059" w:rsidP="003A327C">
      <w:pPr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 xml:space="preserve">Esta lei não seria necessária caso o processo de retificação dos documentos fosse simples e desburocratizado, mas, na atual conjuntura, para obter tal retificação a pessoa </w:t>
      </w:r>
      <w:proofErr w:type="spellStart"/>
      <w:r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Pr="00B16984">
        <w:rPr>
          <w:rFonts w:ascii="Arial Narrow" w:hAnsi="Arial Narrow" w:cs="Times New Roman"/>
          <w:sz w:val="24"/>
          <w:szCs w:val="24"/>
        </w:rPr>
        <w:t xml:space="preserve"> precisa sujeitar-se a uma junta de profissionais (entre eles psiquiatras, </w:t>
      </w:r>
      <w:r w:rsidR="001B2308" w:rsidRPr="00B16984">
        <w:rPr>
          <w:rFonts w:ascii="Arial Narrow" w:hAnsi="Arial Narrow" w:cs="Times New Roman"/>
          <w:sz w:val="24"/>
          <w:szCs w:val="24"/>
        </w:rPr>
        <w:t xml:space="preserve">psicólogos e assistentes sociais) para conseguir laudos que atestem sua </w:t>
      </w:r>
      <w:proofErr w:type="spellStart"/>
      <w:r w:rsidR="001B2308" w:rsidRPr="00B16984">
        <w:rPr>
          <w:rFonts w:ascii="Arial Narrow" w:hAnsi="Arial Narrow" w:cs="Times New Roman"/>
          <w:sz w:val="24"/>
          <w:szCs w:val="24"/>
        </w:rPr>
        <w:t>transgeneridade</w:t>
      </w:r>
      <w:proofErr w:type="spellEnd"/>
      <w:r w:rsidR="001B2308" w:rsidRPr="00B16984">
        <w:rPr>
          <w:rFonts w:ascii="Arial Narrow" w:hAnsi="Arial Narrow" w:cs="Times New Roman"/>
          <w:sz w:val="24"/>
          <w:szCs w:val="24"/>
        </w:rPr>
        <w:t xml:space="preserve"> e ainda será preciso que o processo caia nas mãos de um juiz que minimamente compreenda as violências que vive a pessoa </w:t>
      </w:r>
      <w:proofErr w:type="spellStart"/>
      <w:r w:rsidR="001B2308"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="001B2308" w:rsidRPr="00B16984">
        <w:rPr>
          <w:rFonts w:ascii="Arial Narrow" w:hAnsi="Arial Narrow" w:cs="Times New Roman"/>
          <w:sz w:val="24"/>
          <w:szCs w:val="24"/>
        </w:rPr>
        <w:t xml:space="preserve"> por não possuir um documento que respalde a forma como ela própria se reconhece. O processo costuma durar anos é permeado de violências e na maior parte das vezes acaba negado.</w:t>
      </w:r>
    </w:p>
    <w:p w:rsidR="001D286E" w:rsidRPr="00B16984" w:rsidRDefault="001B2308" w:rsidP="003A327C">
      <w:pPr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 xml:space="preserve">É importante destacar que este tema vem sendo cada vez mais debatido e vem ganhando maior repercussão e visibilidade como se verifica com a ampliação das esferas legislativas </w:t>
      </w:r>
    </w:p>
    <w:p w:rsidR="001D286E" w:rsidRPr="00B16984" w:rsidRDefault="001D286E" w:rsidP="003A327C">
      <w:pPr>
        <w:jc w:val="both"/>
        <w:rPr>
          <w:rFonts w:ascii="Arial Narrow" w:hAnsi="Arial Narrow" w:cs="Times New Roman"/>
          <w:sz w:val="24"/>
          <w:szCs w:val="24"/>
        </w:rPr>
      </w:pPr>
    </w:p>
    <w:p w:rsidR="001D286E" w:rsidRPr="00B16984" w:rsidRDefault="001D286E" w:rsidP="003A327C">
      <w:pPr>
        <w:jc w:val="both"/>
        <w:rPr>
          <w:rFonts w:ascii="Arial Narrow" w:hAnsi="Arial Narrow" w:cs="Times New Roman"/>
          <w:sz w:val="24"/>
          <w:szCs w:val="24"/>
        </w:rPr>
      </w:pPr>
    </w:p>
    <w:p w:rsidR="00B16984" w:rsidRDefault="00B16984" w:rsidP="007C189D">
      <w:pPr>
        <w:jc w:val="both"/>
        <w:rPr>
          <w:rFonts w:ascii="Arial Narrow" w:hAnsi="Arial Narrow" w:cs="Times New Roman"/>
          <w:sz w:val="24"/>
          <w:szCs w:val="24"/>
        </w:rPr>
      </w:pPr>
    </w:p>
    <w:p w:rsidR="00B16984" w:rsidRDefault="00B16984" w:rsidP="007C189D">
      <w:pPr>
        <w:jc w:val="both"/>
        <w:rPr>
          <w:rFonts w:ascii="Arial Narrow" w:hAnsi="Arial Narrow" w:cs="Times New Roman"/>
          <w:sz w:val="24"/>
          <w:szCs w:val="24"/>
        </w:rPr>
      </w:pPr>
    </w:p>
    <w:p w:rsidR="00B16984" w:rsidRDefault="00B16984" w:rsidP="007C189D">
      <w:pPr>
        <w:jc w:val="both"/>
        <w:rPr>
          <w:rFonts w:ascii="Arial Narrow" w:hAnsi="Arial Narrow" w:cs="Times New Roman"/>
          <w:sz w:val="24"/>
          <w:szCs w:val="24"/>
        </w:rPr>
      </w:pPr>
    </w:p>
    <w:p w:rsidR="00B16984" w:rsidRDefault="00B16984" w:rsidP="007C189D">
      <w:pPr>
        <w:jc w:val="both"/>
        <w:rPr>
          <w:rFonts w:ascii="Arial Narrow" w:hAnsi="Arial Narrow" w:cs="Times New Roman"/>
          <w:sz w:val="24"/>
          <w:szCs w:val="24"/>
        </w:rPr>
      </w:pPr>
    </w:p>
    <w:p w:rsidR="007C189D" w:rsidRPr="00B16984" w:rsidRDefault="001B2308" w:rsidP="007C189D">
      <w:pPr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>sobre o tema. Em</w:t>
      </w:r>
      <w:r w:rsidR="00B45059"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Pr="00B16984">
        <w:rPr>
          <w:rFonts w:ascii="Arial Narrow" w:hAnsi="Arial Narrow" w:cs="Times New Roman"/>
          <w:sz w:val="24"/>
          <w:szCs w:val="24"/>
        </w:rPr>
        <w:t xml:space="preserve">âmbito federal, o </w:t>
      </w:r>
      <w:r w:rsidR="00711E84" w:rsidRPr="00B16984">
        <w:rPr>
          <w:rFonts w:ascii="Arial Narrow" w:hAnsi="Arial Narrow" w:cs="Times New Roman"/>
          <w:sz w:val="24"/>
          <w:szCs w:val="24"/>
        </w:rPr>
        <w:t>decreto n</w:t>
      </w:r>
      <w:r w:rsidRPr="00B16984">
        <w:rPr>
          <w:rFonts w:ascii="Arial Narrow" w:hAnsi="Arial Narrow" w:cs="Times New Roman"/>
          <w:sz w:val="24"/>
          <w:szCs w:val="24"/>
        </w:rPr>
        <w:t>° 8.727, da Presidência da República, normatizou o uso do nome social pelos órgãos e entidades da administração pública fed</w:t>
      </w:r>
      <w:r w:rsidR="00711E84" w:rsidRPr="00B16984">
        <w:rPr>
          <w:rFonts w:ascii="Arial Narrow" w:hAnsi="Arial Narrow" w:cs="Times New Roman"/>
          <w:sz w:val="24"/>
          <w:szCs w:val="24"/>
        </w:rPr>
        <w:t>e</w:t>
      </w:r>
      <w:r w:rsidRPr="00B16984">
        <w:rPr>
          <w:rFonts w:ascii="Arial Narrow" w:hAnsi="Arial Narrow" w:cs="Times New Roman"/>
          <w:sz w:val="24"/>
          <w:szCs w:val="24"/>
        </w:rPr>
        <w:t xml:space="preserve">ral </w:t>
      </w:r>
      <w:r w:rsidR="00AF6779" w:rsidRPr="00B16984">
        <w:rPr>
          <w:rFonts w:ascii="Arial Narrow" w:hAnsi="Arial Narrow" w:cs="Times New Roman"/>
          <w:sz w:val="24"/>
          <w:szCs w:val="24"/>
        </w:rPr>
        <w:t>direta, autárquica e fundacional.</w:t>
      </w:r>
    </w:p>
    <w:p w:rsidR="00120C37" w:rsidRPr="00B16984" w:rsidRDefault="00AF6779" w:rsidP="007C189D">
      <w:pPr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>No Estado de São Paulo, todos da administração pública, direta ou indireta, têm que respeitar</w:t>
      </w:r>
      <w:r w:rsidR="007C189D" w:rsidRPr="00B16984">
        <w:rPr>
          <w:rFonts w:ascii="Arial Narrow" w:hAnsi="Arial Narrow" w:cs="Times New Roman"/>
          <w:sz w:val="24"/>
          <w:szCs w:val="24"/>
        </w:rPr>
        <w:t xml:space="preserve"> o nome social em razão do Decreto n. 55.588/2010. Estão inclusos hospitais, escolas, universidades, </w:t>
      </w:r>
      <w:r w:rsidRPr="00B16984">
        <w:rPr>
          <w:rFonts w:ascii="Arial Narrow" w:hAnsi="Arial Narrow" w:cs="Times New Roman"/>
          <w:sz w:val="24"/>
          <w:szCs w:val="24"/>
        </w:rPr>
        <w:t>a</w:t>
      </w:r>
      <w:r w:rsidR="005F3291">
        <w:rPr>
          <w:rFonts w:ascii="Arial Narrow" w:hAnsi="Arial Narrow" w:cs="Times New Roman"/>
          <w:sz w:val="24"/>
          <w:szCs w:val="24"/>
        </w:rPr>
        <w:t xml:space="preserve"> própria polícia, o Detran e até o Metrô</w:t>
      </w:r>
      <w:r w:rsidR="007C189D" w:rsidRPr="00B16984">
        <w:rPr>
          <w:rFonts w:ascii="Arial Narrow" w:hAnsi="Arial Narrow" w:cs="Times New Roman"/>
          <w:sz w:val="24"/>
          <w:szCs w:val="24"/>
        </w:rPr>
        <w:t>. E</w:t>
      </w:r>
      <w:r w:rsidR="00120130">
        <w:rPr>
          <w:rFonts w:ascii="Arial Narrow" w:hAnsi="Arial Narrow" w:cs="Times New Roman"/>
          <w:sz w:val="24"/>
          <w:szCs w:val="24"/>
        </w:rPr>
        <w:t>m caso de descumprimento, estarão</w:t>
      </w:r>
      <w:r w:rsidR="007C189D" w:rsidRPr="00B16984">
        <w:rPr>
          <w:rFonts w:ascii="Arial Narrow" w:hAnsi="Arial Narrow" w:cs="Times New Roman"/>
          <w:sz w:val="24"/>
          <w:szCs w:val="24"/>
        </w:rPr>
        <w:t xml:space="preserve"> sujeitos ás punições previstas na Lei Estadual n.10.948/2001, que combate a discriminação contra pessoas LBGT.</w:t>
      </w:r>
      <w:r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="00B45059" w:rsidRPr="00B16984">
        <w:rPr>
          <w:rFonts w:ascii="Arial Narrow" w:hAnsi="Arial Narrow" w:cs="Times New Roman"/>
          <w:sz w:val="24"/>
          <w:szCs w:val="24"/>
        </w:rPr>
        <w:t xml:space="preserve"> </w:t>
      </w:r>
    </w:p>
    <w:p w:rsidR="004213F9" w:rsidRPr="00B16984" w:rsidRDefault="004213F9" w:rsidP="003A327C">
      <w:pPr>
        <w:jc w:val="both"/>
        <w:rPr>
          <w:rFonts w:ascii="Arial Narrow" w:hAnsi="Arial Narrow" w:cs="Times New Roman"/>
          <w:sz w:val="24"/>
          <w:szCs w:val="24"/>
        </w:rPr>
      </w:pPr>
    </w:p>
    <w:p w:rsidR="003A327C" w:rsidRPr="00B16984" w:rsidRDefault="004213F9" w:rsidP="004213F9">
      <w:pPr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 xml:space="preserve">                                           </w:t>
      </w:r>
    </w:p>
    <w:p w:rsidR="003C39EB" w:rsidRPr="00B16984" w:rsidRDefault="003C39EB" w:rsidP="003C39EB">
      <w:pPr>
        <w:tabs>
          <w:tab w:val="left" w:pos="851"/>
        </w:tabs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ab/>
      </w:r>
    </w:p>
    <w:p w:rsidR="003C39EB" w:rsidRPr="00B16984" w:rsidRDefault="003C39EB" w:rsidP="00B16984">
      <w:pPr>
        <w:jc w:val="center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>Paláci</w:t>
      </w:r>
      <w:r w:rsidR="003A327C" w:rsidRPr="00B16984">
        <w:rPr>
          <w:rFonts w:ascii="Arial Narrow" w:hAnsi="Arial Narrow" w:cs="Times New Roman"/>
          <w:sz w:val="24"/>
          <w:szCs w:val="24"/>
        </w:rPr>
        <w:t>o</w:t>
      </w:r>
      <w:r w:rsidR="00CD41DA" w:rsidRPr="00B16984">
        <w:rPr>
          <w:rFonts w:ascii="Arial Narrow" w:hAnsi="Arial Narrow" w:cs="Times New Roman"/>
          <w:sz w:val="24"/>
          <w:szCs w:val="24"/>
        </w:rPr>
        <w:t xml:space="preserve"> 1º de n</w:t>
      </w:r>
      <w:r w:rsidR="004213F9" w:rsidRPr="00B16984">
        <w:rPr>
          <w:rFonts w:ascii="Arial Narrow" w:hAnsi="Arial Narrow" w:cs="Times New Roman"/>
          <w:sz w:val="24"/>
          <w:szCs w:val="24"/>
        </w:rPr>
        <w:t xml:space="preserve">ovembro, </w:t>
      </w:r>
      <w:r w:rsidR="00011414">
        <w:rPr>
          <w:rFonts w:ascii="Arial Narrow" w:hAnsi="Arial Narrow" w:cs="Times New Roman"/>
          <w:sz w:val="24"/>
          <w:szCs w:val="24"/>
        </w:rPr>
        <w:t>22</w:t>
      </w:r>
      <w:r w:rsidR="00D921A2" w:rsidRPr="00B16984">
        <w:rPr>
          <w:rFonts w:ascii="Arial Narrow" w:hAnsi="Arial Narrow" w:cs="Times New Roman"/>
          <w:sz w:val="24"/>
          <w:szCs w:val="24"/>
        </w:rPr>
        <w:t xml:space="preserve"> de agosto</w:t>
      </w:r>
      <w:r w:rsidR="00CD41DA"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="003A327C" w:rsidRPr="00B16984">
        <w:rPr>
          <w:rFonts w:ascii="Arial Narrow" w:hAnsi="Arial Narrow" w:cs="Times New Roman"/>
          <w:sz w:val="24"/>
          <w:szCs w:val="24"/>
        </w:rPr>
        <w:t>de 2019</w:t>
      </w:r>
    </w:p>
    <w:p w:rsidR="003C39EB" w:rsidRPr="00B16984" w:rsidRDefault="003C39EB" w:rsidP="003C39EB">
      <w:pPr>
        <w:jc w:val="both"/>
        <w:rPr>
          <w:rFonts w:ascii="Arial Narrow" w:hAnsi="Arial Narrow" w:cs="Times New Roman"/>
          <w:sz w:val="24"/>
          <w:szCs w:val="24"/>
        </w:rPr>
      </w:pPr>
    </w:p>
    <w:p w:rsidR="003C39EB" w:rsidRPr="00B16984" w:rsidRDefault="003C39EB" w:rsidP="003C39EB">
      <w:pPr>
        <w:jc w:val="center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>___________________________</w:t>
      </w:r>
    </w:p>
    <w:p w:rsidR="003C39EB" w:rsidRPr="00B16984" w:rsidRDefault="003C39EB" w:rsidP="003C39EB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>Deborah Oliveira</w:t>
      </w:r>
      <w:r w:rsidRPr="00B16984">
        <w:rPr>
          <w:rFonts w:ascii="Arial Narrow" w:hAnsi="Arial Narrow" w:cs="Times New Roman"/>
          <w:b/>
          <w:sz w:val="24"/>
          <w:szCs w:val="24"/>
        </w:rPr>
        <w:br/>
      </w:r>
      <w:r w:rsidRPr="00B16984">
        <w:rPr>
          <w:rFonts w:ascii="Arial Narrow" w:hAnsi="Arial Narrow" w:cs="Times New Roman"/>
          <w:sz w:val="24"/>
          <w:szCs w:val="24"/>
        </w:rPr>
        <w:t>Vereador</w:t>
      </w:r>
      <w:r w:rsidR="00513F65" w:rsidRPr="00B16984">
        <w:rPr>
          <w:rFonts w:ascii="Arial Narrow" w:hAnsi="Arial Narrow" w:cs="Times New Roman"/>
          <w:sz w:val="24"/>
          <w:szCs w:val="24"/>
        </w:rPr>
        <w:t>a</w:t>
      </w:r>
      <w:r w:rsidR="004213F9" w:rsidRPr="00B16984">
        <w:rPr>
          <w:rFonts w:ascii="Arial Narrow" w:hAnsi="Arial Narrow" w:cs="Times New Roman"/>
          <w:sz w:val="24"/>
          <w:szCs w:val="24"/>
        </w:rPr>
        <w:t xml:space="preserve"> - Cidadania</w:t>
      </w:r>
    </w:p>
    <w:p w:rsidR="003C39EB" w:rsidRPr="00B16984" w:rsidRDefault="003C39EB">
      <w:pPr>
        <w:rPr>
          <w:rFonts w:ascii="Arial Narrow" w:hAnsi="Arial Narrow"/>
        </w:rPr>
      </w:pPr>
    </w:p>
    <w:p w:rsidR="003C39EB" w:rsidRPr="00B16984" w:rsidRDefault="003C39EB">
      <w:pPr>
        <w:rPr>
          <w:rFonts w:ascii="Arial Narrow" w:hAnsi="Arial Narrow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00F0C" w:rsidRPr="00B16984" w:rsidRDefault="00A00F0C" w:rsidP="00CD41DA">
      <w:pPr>
        <w:rPr>
          <w:rFonts w:ascii="Arial Narrow" w:hAnsi="Arial Narrow" w:cs="Times New Roman"/>
          <w:b/>
          <w:sz w:val="32"/>
          <w:szCs w:val="32"/>
        </w:rPr>
      </w:pPr>
    </w:p>
    <w:p w:rsidR="003C39EB" w:rsidRPr="00B16984" w:rsidRDefault="003C39EB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  <w:bookmarkStart w:id="0" w:name="_GoBack"/>
      <w:bookmarkEnd w:id="0"/>
      <w:r w:rsidRPr="00B16984">
        <w:rPr>
          <w:rFonts w:ascii="Arial Narrow" w:hAnsi="Arial Narrow" w:cs="Times New Roman"/>
          <w:b/>
          <w:sz w:val="32"/>
          <w:szCs w:val="32"/>
        </w:rPr>
        <w:t>PALÁCIO 1º DE NOVEMBRO</w:t>
      </w:r>
    </w:p>
    <w:p w:rsidR="00A57399" w:rsidRPr="00B16984" w:rsidRDefault="00A57399" w:rsidP="003C39EB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57399" w:rsidRPr="00B16984" w:rsidRDefault="00A57399" w:rsidP="003C39EB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C189D" w:rsidRPr="00B16984" w:rsidRDefault="004213F9" w:rsidP="007C189D">
      <w:pPr>
        <w:ind w:left="2835"/>
        <w:jc w:val="both"/>
        <w:rPr>
          <w:rFonts w:ascii="Arial Narrow" w:hAnsi="Arial Narrow" w:cs="Times New Roman"/>
          <w:b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 xml:space="preserve">PROJETO DE LEI Nº__ </w:t>
      </w:r>
      <w:r w:rsidR="00A57399" w:rsidRPr="00B16984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C63891" w:rsidRPr="00B16984">
        <w:rPr>
          <w:rFonts w:ascii="Arial Narrow" w:hAnsi="Arial Narrow" w:cs="Times New Roman"/>
          <w:b/>
          <w:sz w:val="24"/>
          <w:szCs w:val="24"/>
        </w:rPr>
        <w:t xml:space="preserve"> /2019 </w:t>
      </w:r>
      <w:r w:rsidR="007C189D" w:rsidRPr="00B16984">
        <w:rPr>
          <w:rFonts w:ascii="Arial Narrow" w:hAnsi="Arial Narrow" w:cs="Times New Roman"/>
          <w:b/>
          <w:sz w:val="24"/>
          <w:szCs w:val="24"/>
        </w:rPr>
        <w:t>“</w:t>
      </w:r>
      <w:r w:rsidR="007C189D" w:rsidRPr="00B16984">
        <w:rPr>
          <w:rFonts w:ascii="Arial Narrow" w:hAnsi="Arial Narrow" w:cs="Times New Roman"/>
        </w:rPr>
        <w:t>Dispõe sobre a obrigatoriedade da inclusão e uso do nome social de pessoa TRANS E TRAVESTIS nos registros municipais relativos a serviços públicos prestados no âmbito da administração direta e indireta, conforme especifica”.</w:t>
      </w:r>
    </w:p>
    <w:p w:rsidR="003C39EB" w:rsidRPr="00B16984" w:rsidRDefault="003C39EB" w:rsidP="00B16984">
      <w:pPr>
        <w:jc w:val="both"/>
        <w:rPr>
          <w:rFonts w:ascii="Arial Narrow" w:hAnsi="Arial Narrow" w:cs="Times New Roman"/>
        </w:rPr>
      </w:pPr>
    </w:p>
    <w:p w:rsidR="003A327C" w:rsidRPr="00B16984" w:rsidRDefault="003A327C" w:rsidP="003C39EB">
      <w:pPr>
        <w:ind w:left="2835"/>
        <w:jc w:val="both"/>
        <w:rPr>
          <w:rFonts w:ascii="Arial Narrow" w:hAnsi="Arial Narrow" w:cs="Times New Roman"/>
          <w:sz w:val="24"/>
          <w:szCs w:val="24"/>
        </w:rPr>
      </w:pPr>
    </w:p>
    <w:p w:rsidR="003C39EB" w:rsidRPr="00B16984" w:rsidRDefault="003C39EB" w:rsidP="003C39EB">
      <w:pPr>
        <w:jc w:val="center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>A CÂMARA MUNICIPAL DE ITATIBA APROVA</w:t>
      </w:r>
      <w:r w:rsidRPr="00B16984">
        <w:rPr>
          <w:rFonts w:ascii="Arial Narrow" w:hAnsi="Arial Narrow" w:cs="Times New Roman"/>
          <w:sz w:val="24"/>
          <w:szCs w:val="24"/>
        </w:rPr>
        <w:t>:</w:t>
      </w:r>
    </w:p>
    <w:p w:rsidR="003C39EB" w:rsidRPr="00B16984" w:rsidRDefault="003C39EB" w:rsidP="003C39EB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C2FD0" w:rsidRPr="00B16984" w:rsidRDefault="003C39EB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Pr="00B16984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B16984">
        <w:rPr>
          <w:rFonts w:ascii="Arial Narrow" w:hAnsi="Arial Narrow" w:cs="Times New Roman"/>
          <w:b/>
          <w:sz w:val="24"/>
          <w:szCs w:val="24"/>
        </w:rPr>
        <w:t>Art.1º</w:t>
      </w:r>
      <w:r w:rsidR="00916FA4" w:rsidRPr="00B16984">
        <w:rPr>
          <w:rFonts w:ascii="Arial Narrow" w:hAnsi="Arial Narrow" w:cs="Times New Roman"/>
          <w:sz w:val="24"/>
          <w:szCs w:val="24"/>
        </w:rPr>
        <w:t>.</w:t>
      </w:r>
      <w:r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="00C63891" w:rsidRPr="00B16984">
        <w:rPr>
          <w:rFonts w:ascii="Arial Narrow" w:hAnsi="Arial Narrow" w:cs="Times New Roman"/>
          <w:sz w:val="24"/>
          <w:szCs w:val="24"/>
        </w:rPr>
        <w:t>Os órgãos e entidades da Administração Municipal Direita</w:t>
      </w:r>
      <w:r w:rsidR="0098307C" w:rsidRPr="00B16984">
        <w:rPr>
          <w:rFonts w:ascii="Arial Narrow" w:hAnsi="Arial Narrow" w:cs="Times New Roman"/>
          <w:sz w:val="24"/>
          <w:szCs w:val="24"/>
        </w:rPr>
        <w:t xml:space="preserve"> e Indireta, ficam obrigados, mediante requerimento, a incluir e usar o nome social das pessoas </w:t>
      </w:r>
      <w:proofErr w:type="spellStart"/>
      <w:r w:rsidR="0098307C"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="0098307C" w:rsidRPr="00B16984">
        <w:rPr>
          <w:rFonts w:ascii="Arial Narrow" w:hAnsi="Arial Narrow" w:cs="Times New Roman"/>
          <w:sz w:val="24"/>
          <w:szCs w:val="24"/>
        </w:rPr>
        <w:t xml:space="preserve"> e travestis em todos os sistemas e registros </w:t>
      </w:r>
      <w:r w:rsidR="00886C04" w:rsidRPr="00B16984">
        <w:rPr>
          <w:rFonts w:ascii="Arial Narrow" w:hAnsi="Arial Narrow" w:cs="Times New Roman"/>
          <w:sz w:val="24"/>
          <w:szCs w:val="24"/>
        </w:rPr>
        <w:t>municipais relativos aos serviços públicos sob sua responsabilidade, como sistemas de informação, de cadastro, de programas, de serviços, fichas de cadastro, formulários, prontuários, registros escolares e outros documentos congêneres.</w:t>
      </w:r>
    </w:p>
    <w:p w:rsidR="00886C04" w:rsidRPr="00B16984" w:rsidRDefault="00886C04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ab/>
      </w:r>
    </w:p>
    <w:p w:rsidR="00886C04" w:rsidRPr="00B16984" w:rsidRDefault="00886C04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Pr="00B16984">
        <w:rPr>
          <w:rFonts w:ascii="Arial Narrow" w:hAnsi="Arial Narrow" w:cs="Times New Roman"/>
          <w:sz w:val="24"/>
          <w:szCs w:val="24"/>
        </w:rPr>
        <w:tab/>
      </w:r>
      <w:r w:rsidRPr="00B16984">
        <w:rPr>
          <w:rFonts w:ascii="Arial Narrow" w:hAnsi="Arial Narrow" w:cs="Times New Roman"/>
          <w:b/>
          <w:sz w:val="24"/>
          <w:szCs w:val="24"/>
        </w:rPr>
        <w:t>Parágrafo 1°</w:t>
      </w:r>
      <w:r w:rsidRPr="00B16984">
        <w:rPr>
          <w:rFonts w:ascii="Arial Narrow" w:hAnsi="Arial Narrow" w:cs="Times New Roman"/>
          <w:sz w:val="24"/>
          <w:szCs w:val="24"/>
        </w:rPr>
        <w:t xml:space="preserve"> Entende-se por nome social aquele pelo qual as pessoas </w:t>
      </w:r>
      <w:proofErr w:type="spellStart"/>
      <w:r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Pr="00B16984">
        <w:rPr>
          <w:rFonts w:ascii="Arial Narrow" w:hAnsi="Arial Narrow" w:cs="Times New Roman"/>
          <w:sz w:val="24"/>
          <w:szCs w:val="24"/>
        </w:rPr>
        <w:t xml:space="preserve"> e travestis se identificam e são socialmente reconhecidas.</w:t>
      </w:r>
      <w:r w:rsidR="00916FA4" w:rsidRPr="00B16984">
        <w:rPr>
          <w:rFonts w:ascii="Arial Narrow" w:hAnsi="Arial Narrow" w:cs="Times New Roman"/>
          <w:sz w:val="24"/>
          <w:szCs w:val="24"/>
        </w:rPr>
        <w:tab/>
      </w:r>
    </w:p>
    <w:p w:rsidR="00916FA4" w:rsidRPr="00B16984" w:rsidRDefault="00916FA4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916FA4" w:rsidRPr="00B16984" w:rsidRDefault="00916FA4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ab/>
      </w:r>
      <w:r w:rsidRPr="00B16984">
        <w:rPr>
          <w:rFonts w:ascii="Arial Narrow" w:hAnsi="Arial Narrow" w:cs="Times New Roman"/>
          <w:b/>
          <w:sz w:val="24"/>
          <w:szCs w:val="24"/>
        </w:rPr>
        <w:t xml:space="preserve">Art.2° </w:t>
      </w:r>
      <w:r w:rsidRPr="00B16984">
        <w:rPr>
          <w:rFonts w:ascii="Arial Narrow" w:hAnsi="Arial Narrow" w:cs="Times New Roman"/>
          <w:sz w:val="24"/>
          <w:szCs w:val="24"/>
        </w:rPr>
        <w:t>Os registros dos sistemas de informação, de cadastros, de programas, de serviços, de fichas, de formulários, de prontuários e congêneres dos órgãos e das entidades da Administração Pública Municipal Direta e indireta deverão conter o campo “nome social” em destaque, acompanhado do nome civil, que será utilizado apenas para fins administrativos internos.</w:t>
      </w:r>
      <w:r w:rsidR="00391533" w:rsidRPr="00B16984">
        <w:rPr>
          <w:rFonts w:ascii="Arial Narrow" w:hAnsi="Arial Narrow" w:cs="Times New Roman"/>
          <w:sz w:val="24"/>
          <w:szCs w:val="24"/>
        </w:rPr>
        <w:tab/>
      </w:r>
    </w:p>
    <w:p w:rsidR="00DC2FD0" w:rsidRPr="00B16984" w:rsidRDefault="00DC2FD0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DC2FD0" w:rsidRPr="00B16984" w:rsidRDefault="00391533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ab/>
      </w:r>
      <w:r w:rsidRPr="00B16984">
        <w:rPr>
          <w:rFonts w:ascii="Arial Narrow" w:hAnsi="Arial Narrow" w:cs="Times New Roman"/>
          <w:b/>
          <w:sz w:val="24"/>
          <w:szCs w:val="24"/>
        </w:rPr>
        <w:t>Art.3°</w:t>
      </w:r>
      <w:r w:rsidRPr="00B16984">
        <w:rPr>
          <w:rFonts w:ascii="Arial Narrow" w:hAnsi="Arial Narrow" w:cs="Times New Roman"/>
          <w:sz w:val="24"/>
          <w:szCs w:val="24"/>
        </w:rPr>
        <w:t xml:space="preserve"> É dever da Administração Pública Municipal Direta e Indireta respeitar o nome social das pessoas </w:t>
      </w:r>
      <w:proofErr w:type="spellStart"/>
      <w:r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Pr="00B16984">
        <w:rPr>
          <w:rFonts w:ascii="Arial Narrow" w:hAnsi="Arial Narrow" w:cs="Times New Roman"/>
          <w:sz w:val="24"/>
          <w:szCs w:val="24"/>
        </w:rPr>
        <w:t xml:space="preserve"> e travestis, sempre que houver, usando-o para se referir a elas em substituição ao respectivo nome civil.</w:t>
      </w:r>
    </w:p>
    <w:p w:rsidR="00391533" w:rsidRPr="00B16984" w:rsidRDefault="00391533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ab/>
      </w:r>
    </w:p>
    <w:p w:rsidR="00DC2FD0" w:rsidRPr="00B16984" w:rsidRDefault="00391533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ab/>
      </w:r>
      <w:r w:rsidRPr="00B16984">
        <w:rPr>
          <w:rFonts w:ascii="Arial Narrow" w:hAnsi="Arial Narrow" w:cs="Times New Roman"/>
          <w:b/>
          <w:sz w:val="24"/>
          <w:szCs w:val="24"/>
        </w:rPr>
        <w:t>Parágrafo 1°</w:t>
      </w:r>
      <w:r w:rsidR="00DC2FD0" w:rsidRPr="00B16984">
        <w:rPr>
          <w:rFonts w:ascii="Arial Narrow" w:hAnsi="Arial Narrow" w:cs="Times New Roman"/>
          <w:sz w:val="24"/>
          <w:szCs w:val="24"/>
        </w:rPr>
        <w:t xml:space="preserve"> A</w:t>
      </w:r>
      <w:r w:rsidRPr="00B16984">
        <w:rPr>
          <w:rFonts w:ascii="Arial Narrow" w:hAnsi="Arial Narrow" w:cs="Times New Roman"/>
          <w:sz w:val="24"/>
          <w:szCs w:val="24"/>
        </w:rPr>
        <w:t xml:space="preserve"> necessidade de confecção de crachás, carteiras ou outro tipo de documento de identificação, deverá ser observado, mediante prévia solicitação do interessado, o nome social das pessoas </w:t>
      </w:r>
      <w:proofErr w:type="spellStart"/>
      <w:r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Pr="00B16984">
        <w:rPr>
          <w:rFonts w:ascii="Arial Narrow" w:hAnsi="Arial Narrow" w:cs="Times New Roman"/>
          <w:sz w:val="24"/>
          <w:szCs w:val="24"/>
        </w:rPr>
        <w:t xml:space="preserve"> e travestis e não o nome civil.</w:t>
      </w:r>
      <w:r w:rsidR="00DC2FD0" w:rsidRPr="00B16984">
        <w:rPr>
          <w:rFonts w:ascii="Arial Narrow" w:hAnsi="Arial Narrow" w:cs="Times New Roman"/>
          <w:sz w:val="24"/>
          <w:szCs w:val="24"/>
        </w:rPr>
        <w:tab/>
      </w:r>
    </w:p>
    <w:p w:rsidR="00DC2FD0" w:rsidRPr="00B16984" w:rsidRDefault="00DC2FD0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1D286E" w:rsidRDefault="00DC2FD0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ab/>
      </w:r>
    </w:p>
    <w:p w:rsidR="00B16984" w:rsidRPr="00B16984" w:rsidRDefault="00B16984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1D286E" w:rsidRPr="00B16984" w:rsidRDefault="001D286E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1D286E" w:rsidRPr="00B16984" w:rsidRDefault="001D286E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DC2FD0" w:rsidRPr="00B16984" w:rsidRDefault="00DC2FD0" w:rsidP="00B16984">
      <w:pPr>
        <w:pStyle w:val="SemEspaamento"/>
        <w:ind w:left="708" w:firstLine="708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lastRenderedPageBreak/>
        <w:t xml:space="preserve">Parágrafo 2° </w:t>
      </w:r>
      <w:r w:rsidRPr="00B16984">
        <w:rPr>
          <w:rFonts w:ascii="Arial Narrow" w:hAnsi="Arial Narrow" w:cs="Times New Roman"/>
          <w:sz w:val="24"/>
          <w:szCs w:val="24"/>
        </w:rPr>
        <w:t>Nas manifestações que eventualmente se fizerem necessárias em documentos internos da</w:t>
      </w:r>
      <w:r w:rsidR="00373C0C" w:rsidRPr="00B16984">
        <w:rPr>
          <w:rFonts w:ascii="Arial Narrow" w:hAnsi="Arial Narrow" w:cs="Times New Roman"/>
          <w:sz w:val="24"/>
          <w:szCs w:val="24"/>
        </w:rPr>
        <w:t xml:space="preserve"> Administração Direta e Indireta, relativas às pessoas </w:t>
      </w:r>
      <w:proofErr w:type="spellStart"/>
      <w:r w:rsidR="00373C0C"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="00373C0C" w:rsidRPr="00B16984">
        <w:rPr>
          <w:rFonts w:ascii="Arial Narrow" w:hAnsi="Arial Narrow" w:cs="Times New Roman"/>
          <w:sz w:val="24"/>
          <w:szCs w:val="24"/>
        </w:rPr>
        <w:t xml:space="preserve"> e travestis</w:t>
      </w:r>
      <w:r w:rsidR="0061299A" w:rsidRPr="00B16984">
        <w:rPr>
          <w:rFonts w:ascii="Arial Narrow" w:hAnsi="Arial Narrow" w:cs="Times New Roman"/>
          <w:sz w:val="24"/>
          <w:szCs w:val="24"/>
        </w:rPr>
        <w:t>, deverá ser utilizado o termo “nome social”.</w:t>
      </w:r>
    </w:p>
    <w:p w:rsidR="00B16984" w:rsidRPr="00B16984" w:rsidRDefault="00B16984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B16984" w:rsidRPr="00B16984" w:rsidRDefault="0061299A" w:rsidP="00B16984">
      <w:pPr>
        <w:pStyle w:val="SemEspaamento"/>
        <w:ind w:left="708" w:firstLine="708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>Parágrafo 3°</w:t>
      </w:r>
      <w:r w:rsidRPr="00B16984">
        <w:rPr>
          <w:rFonts w:ascii="Arial Narrow" w:hAnsi="Arial Narrow" w:cs="Times New Roman"/>
          <w:sz w:val="24"/>
          <w:szCs w:val="24"/>
        </w:rPr>
        <w:t xml:space="preserve"> É vedado o uso de expressões pejorativas e </w:t>
      </w:r>
      <w:r w:rsidR="00B16984" w:rsidRPr="00B16984">
        <w:rPr>
          <w:rFonts w:ascii="Arial Narrow" w:hAnsi="Arial Narrow" w:cs="Times New Roman"/>
          <w:sz w:val="24"/>
          <w:szCs w:val="24"/>
        </w:rPr>
        <w:t xml:space="preserve">  </w:t>
      </w:r>
      <w:r w:rsidRPr="00B16984">
        <w:rPr>
          <w:rFonts w:ascii="Arial Narrow" w:hAnsi="Arial Narrow" w:cs="Times New Roman"/>
          <w:sz w:val="24"/>
          <w:szCs w:val="24"/>
        </w:rPr>
        <w:t xml:space="preserve">discriminatórias para referir-se a pessoas </w:t>
      </w:r>
      <w:proofErr w:type="spellStart"/>
      <w:r w:rsidRPr="00B16984">
        <w:rPr>
          <w:rFonts w:ascii="Arial Narrow" w:hAnsi="Arial Narrow" w:cs="Times New Roman"/>
          <w:sz w:val="24"/>
          <w:szCs w:val="24"/>
        </w:rPr>
        <w:t>trans</w:t>
      </w:r>
      <w:proofErr w:type="spellEnd"/>
      <w:r w:rsidRPr="00B16984">
        <w:rPr>
          <w:rFonts w:ascii="Arial Narrow" w:hAnsi="Arial Narrow" w:cs="Times New Roman"/>
          <w:sz w:val="24"/>
          <w:szCs w:val="24"/>
        </w:rPr>
        <w:t xml:space="preserve"> e travestis.</w:t>
      </w:r>
      <w:r w:rsidRPr="00B16984">
        <w:rPr>
          <w:rFonts w:ascii="Arial Narrow" w:hAnsi="Arial Narrow" w:cs="Times New Roman"/>
          <w:sz w:val="24"/>
          <w:szCs w:val="24"/>
        </w:rPr>
        <w:tab/>
      </w:r>
    </w:p>
    <w:p w:rsidR="00B16984" w:rsidRPr="00B16984" w:rsidRDefault="00B16984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61299A" w:rsidRPr="00B16984" w:rsidRDefault="0061299A" w:rsidP="00B16984">
      <w:pPr>
        <w:pStyle w:val="SemEspaamento"/>
        <w:ind w:left="708" w:firstLine="708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 xml:space="preserve">Parágrafo 4° </w:t>
      </w:r>
      <w:r w:rsidRPr="00B16984">
        <w:rPr>
          <w:rFonts w:ascii="Arial Narrow" w:hAnsi="Arial Narrow" w:cs="Times New Roman"/>
          <w:sz w:val="24"/>
          <w:szCs w:val="24"/>
        </w:rPr>
        <w:t>É vedado o uso do nome civil como forma de constrangimento ou intimidação.</w:t>
      </w:r>
    </w:p>
    <w:p w:rsidR="00DC2FD0" w:rsidRPr="00B16984" w:rsidRDefault="0061299A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ab/>
      </w:r>
    </w:p>
    <w:p w:rsidR="0061299A" w:rsidRPr="00B16984" w:rsidRDefault="0061299A" w:rsidP="00B16984">
      <w:pPr>
        <w:pStyle w:val="SemEspaamento"/>
        <w:ind w:left="708" w:firstLine="708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>Art. 4°</w:t>
      </w:r>
      <w:r w:rsidRPr="00B16984">
        <w:rPr>
          <w:rFonts w:ascii="Arial Narrow" w:hAnsi="Arial Narrow" w:cs="Times New Roman"/>
          <w:sz w:val="24"/>
          <w:szCs w:val="24"/>
        </w:rPr>
        <w:t xml:space="preserve"> Havendo a necessidade a prefeitura proporcionará treinamento específico aos servidores públicos sobre esta matéria.</w:t>
      </w:r>
    </w:p>
    <w:p w:rsidR="0061299A" w:rsidRPr="00B16984" w:rsidRDefault="0061299A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61299A" w:rsidRPr="00B16984" w:rsidRDefault="0061299A" w:rsidP="00B16984">
      <w:pPr>
        <w:pStyle w:val="SemEspaamento"/>
        <w:ind w:left="708" w:firstLine="708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>Art. 5°</w:t>
      </w:r>
      <w:r w:rsidRPr="00B16984">
        <w:rPr>
          <w:rFonts w:ascii="Arial Narrow" w:hAnsi="Arial Narrow" w:cs="Times New Roman"/>
          <w:sz w:val="24"/>
          <w:szCs w:val="24"/>
        </w:rPr>
        <w:t xml:space="preserve"> O descumprimento desta lei está sujeito às penalidades previstas na Lei Estadual 10.948/2001, sem prejuízo das demais sanções existentes.</w:t>
      </w:r>
    </w:p>
    <w:p w:rsidR="0061299A" w:rsidRPr="00B16984" w:rsidRDefault="0061299A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61299A" w:rsidRPr="00B16984" w:rsidRDefault="0061299A" w:rsidP="00B16984">
      <w:pPr>
        <w:pStyle w:val="SemEspaamen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>Art. 6°</w:t>
      </w:r>
      <w:r w:rsidRPr="00B16984">
        <w:rPr>
          <w:rFonts w:ascii="Arial Narrow" w:hAnsi="Arial Narrow" w:cs="Times New Roman"/>
          <w:sz w:val="24"/>
          <w:szCs w:val="24"/>
        </w:rPr>
        <w:t xml:space="preserve"> Esta lei entra vigor:</w:t>
      </w:r>
    </w:p>
    <w:p w:rsidR="0061299A" w:rsidRPr="00B16984" w:rsidRDefault="0061299A" w:rsidP="003C39E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61299A" w:rsidRPr="00B16984" w:rsidRDefault="0061299A" w:rsidP="00B16984">
      <w:pPr>
        <w:pStyle w:val="SemEspaamen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 xml:space="preserve">I </w:t>
      </w:r>
      <w:r w:rsidR="00D35AF4">
        <w:rPr>
          <w:rFonts w:ascii="Arial Narrow" w:hAnsi="Arial Narrow" w:cs="Times New Roman"/>
          <w:sz w:val="24"/>
          <w:szCs w:val="24"/>
        </w:rPr>
        <w:t xml:space="preserve">- </w:t>
      </w:r>
      <w:r w:rsidR="00657BEB" w:rsidRPr="00B16984">
        <w:rPr>
          <w:rFonts w:ascii="Arial Narrow" w:hAnsi="Arial Narrow" w:cs="Times New Roman"/>
          <w:sz w:val="24"/>
          <w:szCs w:val="24"/>
        </w:rPr>
        <w:t>um ano após a data de sua publ</w:t>
      </w:r>
      <w:r w:rsidR="00D35AF4">
        <w:rPr>
          <w:rFonts w:ascii="Arial Narrow" w:hAnsi="Arial Narrow" w:cs="Times New Roman"/>
          <w:sz w:val="24"/>
          <w:szCs w:val="24"/>
        </w:rPr>
        <w:t>icação, quanto ao seu artigo 2°,</w:t>
      </w:r>
    </w:p>
    <w:p w:rsidR="00657BEB" w:rsidRPr="00B16984" w:rsidRDefault="00D35AF4" w:rsidP="00B16984">
      <w:pPr>
        <w:pStyle w:val="SemEspaamento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II -</w:t>
      </w:r>
      <w:r w:rsidR="00657BEB" w:rsidRPr="00B16984">
        <w:rPr>
          <w:rFonts w:ascii="Arial Narrow" w:hAnsi="Arial Narrow" w:cs="Times New Roman"/>
          <w:sz w:val="24"/>
          <w:szCs w:val="24"/>
        </w:rPr>
        <w:t xml:space="preserve"> na data de sua publicação, quanto aos demais dispositivos.</w:t>
      </w:r>
    </w:p>
    <w:p w:rsidR="00202761" w:rsidRPr="00B16984" w:rsidRDefault="00202761" w:rsidP="003C39E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  <w:rPr>
          <w:rFonts w:ascii="Arial Narrow" w:hAnsi="Arial Narrow"/>
        </w:rPr>
      </w:pPr>
    </w:p>
    <w:p w:rsidR="00202761" w:rsidRPr="00B16984" w:rsidRDefault="00202761" w:rsidP="003C39E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  <w:rPr>
          <w:rFonts w:ascii="Arial Narrow" w:hAnsi="Arial Narrow"/>
        </w:rPr>
      </w:pPr>
    </w:p>
    <w:p w:rsidR="003C39EB" w:rsidRPr="00B16984" w:rsidRDefault="003C39EB" w:rsidP="003C39EB">
      <w:pPr>
        <w:jc w:val="both"/>
        <w:rPr>
          <w:rFonts w:ascii="Arial Narrow" w:hAnsi="Arial Narrow" w:cs="Times New Roman"/>
          <w:sz w:val="24"/>
          <w:szCs w:val="24"/>
        </w:rPr>
      </w:pPr>
    </w:p>
    <w:p w:rsidR="003C39EB" w:rsidRPr="00B16984" w:rsidRDefault="003C39EB" w:rsidP="003C39EB">
      <w:pPr>
        <w:jc w:val="both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 xml:space="preserve">                                    SALA DAS SESSÕES</w:t>
      </w:r>
      <w:r w:rsidR="00D921A2" w:rsidRPr="00B16984">
        <w:rPr>
          <w:rFonts w:ascii="Arial Narrow" w:hAnsi="Arial Narrow" w:cs="Times New Roman"/>
          <w:sz w:val="24"/>
          <w:szCs w:val="24"/>
        </w:rPr>
        <w:t>, 2</w:t>
      </w:r>
      <w:r w:rsidR="00B16984">
        <w:rPr>
          <w:rFonts w:ascii="Arial Narrow" w:hAnsi="Arial Narrow" w:cs="Times New Roman"/>
          <w:sz w:val="24"/>
          <w:szCs w:val="24"/>
        </w:rPr>
        <w:t>2</w:t>
      </w:r>
      <w:r w:rsidR="00D921A2" w:rsidRPr="00B16984">
        <w:rPr>
          <w:rFonts w:ascii="Arial Narrow" w:hAnsi="Arial Narrow" w:cs="Times New Roman"/>
          <w:sz w:val="24"/>
          <w:szCs w:val="24"/>
        </w:rPr>
        <w:t xml:space="preserve"> de agosto</w:t>
      </w:r>
      <w:r w:rsidR="003A327C" w:rsidRPr="00B16984">
        <w:rPr>
          <w:rFonts w:ascii="Arial Narrow" w:hAnsi="Arial Narrow" w:cs="Times New Roman"/>
          <w:sz w:val="24"/>
          <w:szCs w:val="24"/>
        </w:rPr>
        <w:t xml:space="preserve"> de 2019</w:t>
      </w:r>
      <w:r w:rsidRPr="00B16984">
        <w:rPr>
          <w:rFonts w:ascii="Arial Narrow" w:hAnsi="Arial Narrow" w:cs="Times New Roman"/>
          <w:sz w:val="24"/>
          <w:szCs w:val="24"/>
        </w:rPr>
        <w:t>.</w:t>
      </w:r>
    </w:p>
    <w:p w:rsidR="003C39EB" w:rsidRPr="00B16984" w:rsidRDefault="003C39EB" w:rsidP="003C39EB">
      <w:pPr>
        <w:jc w:val="both"/>
        <w:rPr>
          <w:rFonts w:ascii="Arial Narrow" w:hAnsi="Arial Narrow" w:cs="Times New Roman"/>
          <w:sz w:val="24"/>
          <w:szCs w:val="24"/>
        </w:rPr>
      </w:pPr>
    </w:p>
    <w:p w:rsidR="003C39EB" w:rsidRPr="00B16984" w:rsidRDefault="003C39EB" w:rsidP="003C39EB">
      <w:pPr>
        <w:jc w:val="center"/>
        <w:rPr>
          <w:rFonts w:ascii="Arial Narrow" w:hAnsi="Arial Narrow" w:cs="Times New Roman"/>
          <w:sz w:val="24"/>
          <w:szCs w:val="24"/>
        </w:rPr>
      </w:pPr>
      <w:r w:rsidRPr="00B16984">
        <w:rPr>
          <w:rFonts w:ascii="Arial Narrow" w:hAnsi="Arial Narrow" w:cs="Times New Roman"/>
          <w:sz w:val="24"/>
          <w:szCs w:val="24"/>
        </w:rPr>
        <w:t>___________________________</w:t>
      </w:r>
    </w:p>
    <w:p w:rsidR="003C39EB" w:rsidRPr="00B16984" w:rsidRDefault="003C39EB" w:rsidP="003C39EB">
      <w:pPr>
        <w:spacing w:line="240" w:lineRule="auto"/>
        <w:rPr>
          <w:rFonts w:ascii="Arial Narrow" w:hAnsi="Arial Narrow"/>
        </w:rPr>
      </w:pPr>
      <w:r w:rsidRPr="00B16984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Deborah de Oliveira</w:t>
      </w:r>
      <w:r w:rsidRPr="00B16984">
        <w:rPr>
          <w:rFonts w:ascii="Arial Narrow" w:hAnsi="Arial Narrow" w:cs="Times New Roman"/>
          <w:b/>
          <w:sz w:val="24"/>
          <w:szCs w:val="24"/>
        </w:rPr>
        <w:br/>
      </w:r>
      <w:r w:rsidRPr="00B16984">
        <w:rPr>
          <w:rFonts w:ascii="Arial Narrow" w:hAnsi="Arial Narrow" w:cs="Times New Roman"/>
          <w:sz w:val="24"/>
          <w:szCs w:val="24"/>
        </w:rPr>
        <w:t xml:space="preserve"> </w:t>
      </w:r>
      <w:r w:rsidRPr="00B16984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="00CD41DA" w:rsidRPr="00B16984">
        <w:rPr>
          <w:rFonts w:ascii="Arial Narrow" w:hAnsi="Arial Narrow" w:cs="Times New Roman"/>
          <w:b/>
          <w:sz w:val="24"/>
          <w:szCs w:val="24"/>
        </w:rPr>
        <w:t xml:space="preserve">                            </w:t>
      </w:r>
      <w:r w:rsidRPr="00B16984">
        <w:rPr>
          <w:rFonts w:ascii="Arial Narrow" w:hAnsi="Arial Narrow" w:cs="Times New Roman"/>
          <w:b/>
          <w:sz w:val="24"/>
          <w:szCs w:val="24"/>
        </w:rPr>
        <w:t xml:space="preserve">               </w:t>
      </w:r>
      <w:r w:rsidR="00CD41DA" w:rsidRPr="00B16984">
        <w:rPr>
          <w:rFonts w:ascii="Arial Narrow" w:hAnsi="Arial Narrow" w:cs="Times New Roman"/>
          <w:sz w:val="24"/>
          <w:szCs w:val="24"/>
        </w:rPr>
        <w:t>Vereadora - Cidadania</w:t>
      </w:r>
    </w:p>
    <w:sectPr w:rsidR="003C39EB" w:rsidRPr="00B1698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54" w:rsidRDefault="007E0C54">
      <w:pPr>
        <w:spacing w:after="0" w:line="240" w:lineRule="auto"/>
      </w:pPr>
      <w:r>
        <w:separator/>
      </w:r>
    </w:p>
  </w:endnote>
  <w:endnote w:type="continuationSeparator" w:id="0">
    <w:p w:rsidR="007E0C54" w:rsidRDefault="007E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54" w:rsidRDefault="007E0C54">
      <w:pPr>
        <w:spacing w:after="0" w:line="240" w:lineRule="auto"/>
      </w:pPr>
      <w:r>
        <w:separator/>
      </w:r>
    </w:p>
  </w:footnote>
  <w:footnote w:type="continuationSeparator" w:id="0">
    <w:p w:rsidR="007E0C54" w:rsidRDefault="007E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7E0C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7E0C54"/>
  <w:p w:rsidR="00235AEC" w:rsidRDefault="007E0C5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7E0C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241"/>
    <w:multiLevelType w:val="hybridMultilevel"/>
    <w:tmpl w:val="37F07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4"/>
    <w:rsid w:val="00011414"/>
    <w:rsid w:val="00053056"/>
    <w:rsid w:val="000B7B23"/>
    <w:rsid w:val="000E5690"/>
    <w:rsid w:val="000F087E"/>
    <w:rsid w:val="00120130"/>
    <w:rsid w:val="00120C37"/>
    <w:rsid w:val="0012537A"/>
    <w:rsid w:val="00130CA6"/>
    <w:rsid w:val="001B2308"/>
    <w:rsid w:val="001B3C27"/>
    <w:rsid w:val="001D286E"/>
    <w:rsid w:val="001F3F59"/>
    <w:rsid w:val="00202761"/>
    <w:rsid w:val="00235AEC"/>
    <w:rsid w:val="00241527"/>
    <w:rsid w:val="0027271D"/>
    <w:rsid w:val="002F3F5C"/>
    <w:rsid w:val="00326E7D"/>
    <w:rsid w:val="00373C0C"/>
    <w:rsid w:val="00391533"/>
    <w:rsid w:val="003A327C"/>
    <w:rsid w:val="003C039E"/>
    <w:rsid w:val="003C275A"/>
    <w:rsid w:val="003C39EB"/>
    <w:rsid w:val="003D4754"/>
    <w:rsid w:val="004213F9"/>
    <w:rsid w:val="004B184F"/>
    <w:rsid w:val="004C504F"/>
    <w:rsid w:val="004D2DE2"/>
    <w:rsid w:val="004F3FB4"/>
    <w:rsid w:val="00512DBF"/>
    <w:rsid w:val="00513F65"/>
    <w:rsid w:val="005B5845"/>
    <w:rsid w:val="005F3291"/>
    <w:rsid w:val="0061299A"/>
    <w:rsid w:val="00657BEB"/>
    <w:rsid w:val="006D368F"/>
    <w:rsid w:val="006F745B"/>
    <w:rsid w:val="0071032A"/>
    <w:rsid w:val="00711E84"/>
    <w:rsid w:val="00742DD1"/>
    <w:rsid w:val="00750FC1"/>
    <w:rsid w:val="00774B41"/>
    <w:rsid w:val="007B1752"/>
    <w:rsid w:val="007C189D"/>
    <w:rsid w:val="007E0C54"/>
    <w:rsid w:val="008104D7"/>
    <w:rsid w:val="00821559"/>
    <w:rsid w:val="00886C04"/>
    <w:rsid w:val="00892696"/>
    <w:rsid w:val="00894C76"/>
    <w:rsid w:val="008B5E34"/>
    <w:rsid w:val="008B745D"/>
    <w:rsid w:val="00916FA4"/>
    <w:rsid w:val="0098307C"/>
    <w:rsid w:val="009B3663"/>
    <w:rsid w:val="00A00F0C"/>
    <w:rsid w:val="00A14F75"/>
    <w:rsid w:val="00A34D00"/>
    <w:rsid w:val="00A57399"/>
    <w:rsid w:val="00A85595"/>
    <w:rsid w:val="00A91A14"/>
    <w:rsid w:val="00AD5AA9"/>
    <w:rsid w:val="00AF6779"/>
    <w:rsid w:val="00B12A4E"/>
    <w:rsid w:val="00B16984"/>
    <w:rsid w:val="00B26647"/>
    <w:rsid w:val="00B45059"/>
    <w:rsid w:val="00B52454"/>
    <w:rsid w:val="00B81AE4"/>
    <w:rsid w:val="00B855B4"/>
    <w:rsid w:val="00C17BB0"/>
    <w:rsid w:val="00C63891"/>
    <w:rsid w:val="00CD41DA"/>
    <w:rsid w:val="00D150B5"/>
    <w:rsid w:val="00D2421A"/>
    <w:rsid w:val="00D35AF4"/>
    <w:rsid w:val="00D578B8"/>
    <w:rsid w:val="00D921A2"/>
    <w:rsid w:val="00DC2FD0"/>
    <w:rsid w:val="00DE794D"/>
    <w:rsid w:val="00E816DB"/>
    <w:rsid w:val="00E91DA7"/>
    <w:rsid w:val="00EA3E10"/>
    <w:rsid w:val="00EF5B5C"/>
    <w:rsid w:val="00F06BAD"/>
    <w:rsid w:val="00F15C0A"/>
    <w:rsid w:val="00F15EE3"/>
    <w:rsid w:val="00FE2CA3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1A1A-E16C-4041-9FED-29CFD62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3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3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C39EB"/>
    <w:pPr>
      <w:spacing w:after="0" w:line="240" w:lineRule="auto"/>
    </w:pPr>
  </w:style>
  <w:style w:type="character" w:customStyle="1" w:styleId="ilfuvd">
    <w:name w:val="ilfuvd"/>
    <w:basedOn w:val="Fontepargpadro"/>
    <w:rsid w:val="003C39EB"/>
  </w:style>
  <w:style w:type="paragraph" w:styleId="Textodebalo">
    <w:name w:val="Balloon Text"/>
    <w:basedOn w:val="Normal"/>
    <w:link w:val="TextodebaloChar"/>
    <w:uiPriority w:val="99"/>
    <w:semiHidden/>
    <w:unhideWhenUsed/>
    <w:rsid w:val="006F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Lêda Ribeiro</cp:lastModifiedBy>
  <cp:revision>10</cp:revision>
  <cp:lastPrinted>2019-08-22T18:44:00Z</cp:lastPrinted>
  <dcterms:created xsi:type="dcterms:W3CDTF">2019-08-19T19:51:00Z</dcterms:created>
  <dcterms:modified xsi:type="dcterms:W3CDTF">2019-11-11T18:01:00Z</dcterms:modified>
</cp:coreProperties>
</file>