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C592B">
        <w:rPr>
          <w:rFonts w:ascii="Times New Roman" w:hAnsi="Times New Roman" w:cs="Times New Roman"/>
          <w:b/>
          <w:sz w:val="24"/>
          <w:szCs w:val="24"/>
        </w:rPr>
        <w:t xml:space="preserve"> 1209</w:t>
      </w:r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>Solicita ao Prefeito Municipal a inclusão do final da</w:t>
      </w:r>
      <w:r w:rsidR="00E06FBF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Rua Vicente </w:t>
      </w:r>
      <w:proofErr w:type="spellStart"/>
      <w:r w:rsidR="00E06FBF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E06FBF">
        <w:rPr>
          <w:rFonts w:ascii="Times New Roman" w:hAnsi="Times New Roman" w:cs="Times New Roman"/>
          <w:b/>
          <w:sz w:val="24"/>
          <w:szCs w:val="24"/>
        </w:rPr>
        <w:t xml:space="preserve"> – Vila Belém, na rota de coleta do</w:t>
      </w:r>
      <w:r w:rsidR="00075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072">
        <w:rPr>
          <w:rFonts w:ascii="Times New Roman" w:hAnsi="Times New Roman" w:cs="Times New Roman"/>
          <w:b/>
          <w:sz w:val="24"/>
          <w:szCs w:val="24"/>
        </w:rPr>
        <w:t>Cat</w:t>
      </w:r>
      <w:bookmarkStart w:id="0" w:name="_GoBack"/>
      <w:bookmarkEnd w:id="0"/>
      <w:r w:rsidR="00075072">
        <w:rPr>
          <w:rFonts w:ascii="Times New Roman" w:hAnsi="Times New Roman" w:cs="Times New Roman"/>
          <w:b/>
          <w:sz w:val="24"/>
          <w:szCs w:val="24"/>
        </w:rPr>
        <w:t>abugiganga</w:t>
      </w:r>
      <w:proofErr w:type="spellEnd"/>
      <w:r w:rsidR="00E06FBF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inclua na rota do </w:t>
      </w:r>
      <w:r w:rsidR="00075072">
        <w:rPr>
          <w:rFonts w:ascii="Times New Roman" w:hAnsi="Times New Roman" w:cs="Times New Roman"/>
          <w:sz w:val="24"/>
          <w:szCs w:val="24"/>
        </w:rPr>
        <w:t>Catabugiganga</w:t>
      </w:r>
      <w:r>
        <w:rPr>
          <w:rFonts w:ascii="Times New Roman" w:hAnsi="Times New Roman" w:cs="Times New Roman"/>
          <w:sz w:val="24"/>
          <w:szCs w:val="24"/>
        </w:rPr>
        <w:t xml:space="preserve">, o final da Rua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Vila Belém. 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rua é sem saída, o caminhão entra na bifurcação da Rua João Pedro de Campos, e não segue até o final da Rua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>
        <w:rPr>
          <w:rFonts w:ascii="Times New Roman" w:hAnsi="Times New Roman" w:cs="Times New Roman"/>
          <w:sz w:val="24"/>
          <w:szCs w:val="24"/>
        </w:rPr>
        <w:t>, deixando de coletar os recicláveis neste trecho (foto anexa)</w:t>
      </w:r>
      <w:r w:rsidR="00674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caminhão de coleta de lixo vai até o final normalmente, somente o da reciclagem é que não faz o trajeto completo.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7419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74195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927735</wp:posOffset>
                </wp:positionV>
                <wp:extent cx="3733800" cy="3876675"/>
                <wp:effectExtent l="15240" t="17145" r="22860" b="209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876675"/>
                        </a:xfrm>
                        <a:custGeom>
                          <a:avLst/>
                          <a:gdLst>
                            <a:gd name="T0" fmla="*/ 5880 w 5880"/>
                            <a:gd name="T1" fmla="*/ 6105 h 6105"/>
                            <a:gd name="T2" fmla="*/ 4980 w 5880"/>
                            <a:gd name="T3" fmla="*/ 4830 h 6105"/>
                            <a:gd name="T4" fmla="*/ 4335 w 5880"/>
                            <a:gd name="T5" fmla="*/ 3495 h 6105"/>
                            <a:gd name="T6" fmla="*/ 3600 w 5880"/>
                            <a:gd name="T7" fmla="*/ 2325 h 6105"/>
                            <a:gd name="T8" fmla="*/ 2850 w 5880"/>
                            <a:gd name="T9" fmla="*/ 1425 h 6105"/>
                            <a:gd name="T10" fmla="*/ 1830 w 5880"/>
                            <a:gd name="T11" fmla="*/ 465 h 6105"/>
                            <a:gd name="T12" fmla="*/ 1035 w 5880"/>
                            <a:gd name="T13" fmla="*/ 75 h 6105"/>
                            <a:gd name="T14" fmla="*/ 330 w 5880"/>
                            <a:gd name="T15" fmla="*/ 15 h 6105"/>
                            <a:gd name="T16" fmla="*/ 0 w 5880"/>
                            <a:gd name="T17" fmla="*/ 45 h 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80" h="6105">
                              <a:moveTo>
                                <a:pt x="5880" y="6105"/>
                              </a:moveTo>
                              <a:cubicBezTo>
                                <a:pt x="5558" y="5685"/>
                                <a:pt x="5237" y="5265"/>
                                <a:pt x="4980" y="4830"/>
                              </a:cubicBezTo>
                              <a:cubicBezTo>
                                <a:pt x="4723" y="4395"/>
                                <a:pt x="4565" y="3913"/>
                                <a:pt x="4335" y="3495"/>
                              </a:cubicBezTo>
                              <a:cubicBezTo>
                                <a:pt x="4105" y="3077"/>
                                <a:pt x="3848" y="2670"/>
                                <a:pt x="3600" y="2325"/>
                              </a:cubicBezTo>
                              <a:cubicBezTo>
                                <a:pt x="3352" y="1980"/>
                                <a:pt x="3145" y="1735"/>
                                <a:pt x="2850" y="1425"/>
                              </a:cubicBezTo>
                              <a:cubicBezTo>
                                <a:pt x="2555" y="1115"/>
                                <a:pt x="2132" y="690"/>
                                <a:pt x="1830" y="465"/>
                              </a:cubicBezTo>
                              <a:cubicBezTo>
                                <a:pt x="1528" y="240"/>
                                <a:pt x="1285" y="150"/>
                                <a:pt x="1035" y="75"/>
                              </a:cubicBezTo>
                              <a:cubicBezTo>
                                <a:pt x="785" y="0"/>
                                <a:pt x="502" y="20"/>
                                <a:pt x="330" y="15"/>
                              </a:cubicBezTo>
                              <a:cubicBezTo>
                                <a:pt x="158" y="10"/>
                                <a:pt x="79" y="27"/>
                                <a:pt x="0" y="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9B35" id="Forma livre 4" o:spid="_x0000_s1026" style="position:absolute;margin-left:115.5pt;margin-top:73.05pt;width:294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8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    <v:path arrowok="t" o:connecttype="custom" o:connectlocs="3733800,3876675;3162300,3067050;2752725,2219325;2286000,1476375;1809750,904875;1162050,295275;657225,47625;209550,9525;0,285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247650" cy="1476375"/>
                <wp:effectExtent l="19050" t="19050" r="1905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1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76.4pt;margin-top:57.1pt;width:19.5pt;height:11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" strokecolor="#c00000" strokeweight="2.25pt"/>
            </w:pict>
          </mc:Fallback>
        </mc:AlternateContent>
      </w:r>
      <w:r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57797A" wp14:editId="50DC2A7D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1E" w:rsidRDefault="00761E1E">
      <w:pPr>
        <w:spacing w:after="0" w:line="240" w:lineRule="auto"/>
      </w:pPr>
      <w:r>
        <w:separator/>
      </w:r>
    </w:p>
  </w:endnote>
  <w:endnote w:type="continuationSeparator" w:id="0">
    <w:p w:rsidR="00761E1E" w:rsidRDefault="007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1E" w:rsidRDefault="00761E1E">
      <w:pPr>
        <w:spacing w:after="0" w:line="240" w:lineRule="auto"/>
      </w:pPr>
      <w:r>
        <w:separator/>
      </w:r>
    </w:p>
  </w:footnote>
  <w:footnote w:type="continuationSeparator" w:id="0">
    <w:p w:rsidR="00761E1E" w:rsidRDefault="0076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1E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1E1E"/>
  <w:p w:rsidR="00F61774" w:rsidRDefault="00761E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1E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5072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E76D8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24DE0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74195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61E1E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C592B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1774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18F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2019-01-29T17:06:00Z</cp:lastPrinted>
  <dcterms:created xsi:type="dcterms:W3CDTF">2019-09-05T17:08:00Z</dcterms:created>
  <dcterms:modified xsi:type="dcterms:W3CDTF">2019-09-10T17:52:00Z</dcterms:modified>
</cp:coreProperties>
</file>