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047D" w:rsidRDefault="00B53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PALÁCIO 1º DE NOVEMBRO</w:t>
      </w:r>
    </w:p>
    <w:p w:rsidR="0002047D" w:rsidRDefault="0002047D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2047D" w:rsidRDefault="00B53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PROJETO DE LEI Nº  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2047D" w:rsidRDefault="00020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047D" w:rsidRDefault="00B533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Ementa:</w:t>
      </w:r>
      <w:r>
        <w:rPr>
          <w:rFonts w:ascii="Times New Roman" w:eastAsia="Times New Roman" w:hAnsi="Times New Roman" w:cs="Times New Roman"/>
          <w:b/>
          <w:i/>
          <w:smallCaps/>
          <w:sz w:val="24"/>
          <w:szCs w:val="24"/>
        </w:rPr>
        <w:t>“</w:t>
      </w:r>
      <w:r w:rsidR="003742F2" w:rsidRPr="003742F2">
        <w:rPr>
          <w:rFonts w:ascii="Times New Roman" w:eastAsia="Times New Roman" w:hAnsi="Times New Roman" w:cs="Times New Roman"/>
          <w:b/>
          <w:i/>
          <w:smallCaps/>
          <w:sz w:val="24"/>
          <w:szCs w:val="24"/>
        </w:rPr>
        <w:t>INSTITUI NO MUNICÍPIO DE ITATIBA O PROGRAMA ‘COMÉRCIO DO BEM’, PARA AUTORIZAR ENTIDADES ASSISTENCIAIS A EXPOR E COMERCIALIZAR PRODUTOS EM PRÓPRIO MUNICIPAL</w:t>
      </w:r>
      <w:r>
        <w:rPr>
          <w:rFonts w:ascii="Times New Roman" w:eastAsia="Times New Roman" w:hAnsi="Times New Roman" w:cs="Times New Roman"/>
          <w:b/>
          <w:i/>
          <w:smallCaps/>
          <w:sz w:val="24"/>
          <w:szCs w:val="24"/>
        </w:rPr>
        <w:t>."</w:t>
      </w:r>
    </w:p>
    <w:p w:rsidR="0002047D" w:rsidRDefault="00B53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2047D" w:rsidRDefault="00B5334C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Senhores Vereadores:       </w:t>
      </w:r>
    </w:p>
    <w:p w:rsidR="0002047D" w:rsidRDefault="00020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047D" w:rsidRDefault="00020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340F" w:rsidRDefault="00B533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presente projeto </w:t>
      </w:r>
      <w:r w:rsidR="00EA340F">
        <w:rPr>
          <w:rFonts w:ascii="Times New Roman" w:eastAsia="Times New Roman" w:hAnsi="Times New Roman" w:cs="Times New Roman"/>
          <w:sz w:val="24"/>
          <w:szCs w:val="24"/>
        </w:rPr>
        <w:t xml:space="preserve">dispõe </w:t>
      </w:r>
      <w:r w:rsidR="008B4AF2">
        <w:rPr>
          <w:rFonts w:ascii="Times New Roman" w:eastAsia="Times New Roman" w:hAnsi="Times New Roman" w:cs="Times New Roman"/>
          <w:sz w:val="24"/>
          <w:szCs w:val="24"/>
        </w:rPr>
        <w:t>sobre a</w:t>
      </w:r>
      <w:r w:rsidR="00EA340F">
        <w:rPr>
          <w:rFonts w:ascii="Times New Roman" w:eastAsia="Times New Roman" w:hAnsi="Times New Roman" w:cs="Times New Roman"/>
          <w:sz w:val="24"/>
          <w:szCs w:val="24"/>
        </w:rPr>
        <w:t xml:space="preserve"> criação de espaço coletivo </w:t>
      </w:r>
      <w:r w:rsidR="008B4AF2">
        <w:rPr>
          <w:rFonts w:ascii="Times New Roman" w:eastAsia="Times New Roman" w:hAnsi="Times New Roman" w:cs="Times New Roman"/>
          <w:sz w:val="24"/>
          <w:szCs w:val="24"/>
        </w:rPr>
        <w:t>com o fito de</w:t>
      </w:r>
      <w:r w:rsidR="00EA340F">
        <w:rPr>
          <w:rFonts w:ascii="Times New Roman" w:eastAsia="Times New Roman" w:hAnsi="Times New Roman" w:cs="Times New Roman"/>
          <w:sz w:val="24"/>
          <w:szCs w:val="24"/>
        </w:rPr>
        <w:t xml:space="preserve"> proporcionar que as entidades assistenciais de Itatiba exponham e comercializem suas mercadorias.</w:t>
      </w:r>
    </w:p>
    <w:p w:rsidR="00EA340F" w:rsidRDefault="00EA34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Registre-se, por relevante, que a função de uma entidade de utilidade pública é prestar ações e serviços de modo desinteressado à comunidade, sem fins econômicos, promovendo a filantropia.</w:t>
      </w:r>
    </w:p>
    <w:p w:rsidR="00EA340F" w:rsidRDefault="00EA34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Todavia, por inúmeras vezes o número de pessoas atendidas acaba por ultrapassar a receita apresentada pela entidade.</w:t>
      </w:r>
    </w:p>
    <w:p w:rsidR="00EA340F" w:rsidRDefault="00EA34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Neste contexto, verifica-se a necessidade de arrecadação de valores, com </w:t>
      </w:r>
      <w:r w:rsidR="008B4AF2">
        <w:rPr>
          <w:rFonts w:ascii="Times New Roman" w:eastAsia="Times New Roman" w:hAnsi="Times New Roman" w:cs="Times New Roman"/>
          <w:sz w:val="24"/>
          <w:szCs w:val="24"/>
        </w:rPr>
        <w:t>a finalidade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que o serviço proposto possa ser efetua</w:t>
      </w:r>
      <w:r w:rsidR="00AC25DE">
        <w:rPr>
          <w:rFonts w:ascii="Times New Roman" w:eastAsia="Times New Roman" w:hAnsi="Times New Roman" w:cs="Times New Roman"/>
          <w:sz w:val="24"/>
          <w:szCs w:val="24"/>
        </w:rPr>
        <w:t>do com eficiência</w:t>
      </w:r>
      <w:r w:rsidR="00AA1190">
        <w:rPr>
          <w:rFonts w:ascii="Times New Roman" w:eastAsia="Times New Roman" w:hAnsi="Times New Roman" w:cs="Times New Roman"/>
          <w:sz w:val="24"/>
          <w:szCs w:val="24"/>
        </w:rPr>
        <w:t>, bem como para que</w:t>
      </w:r>
      <w:r w:rsidR="00AC25DE">
        <w:rPr>
          <w:rFonts w:ascii="Times New Roman" w:eastAsia="Times New Roman" w:hAnsi="Times New Roman" w:cs="Times New Roman"/>
          <w:sz w:val="24"/>
          <w:szCs w:val="24"/>
        </w:rPr>
        <w:t xml:space="preserve"> a entidade </w:t>
      </w:r>
      <w:r w:rsidR="00AA1190">
        <w:rPr>
          <w:rFonts w:ascii="Times New Roman" w:eastAsia="Times New Roman" w:hAnsi="Times New Roman" w:cs="Times New Roman"/>
          <w:sz w:val="24"/>
          <w:szCs w:val="24"/>
        </w:rPr>
        <w:t>possa</w:t>
      </w:r>
      <w:r w:rsidR="00AC25DE">
        <w:rPr>
          <w:rFonts w:ascii="Times New Roman" w:eastAsia="Times New Roman" w:hAnsi="Times New Roman" w:cs="Times New Roman"/>
          <w:sz w:val="24"/>
          <w:szCs w:val="24"/>
        </w:rPr>
        <w:t xml:space="preserve"> continuar sua missão.</w:t>
      </w:r>
    </w:p>
    <w:p w:rsidR="0002047D" w:rsidRDefault="00AC25DE" w:rsidP="00AC25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É bom frisar que é notória a importância dessas entidades nos préstimos para nossa comunidade</w:t>
      </w:r>
      <w:r w:rsidR="008B4AF2">
        <w:rPr>
          <w:rFonts w:ascii="Times New Roman" w:eastAsia="Times New Roman" w:hAnsi="Times New Roman" w:cs="Times New Roman"/>
          <w:sz w:val="24"/>
          <w:szCs w:val="24"/>
        </w:rPr>
        <w:t>. Assim sendo</w:t>
      </w:r>
      <w:r>
        <w:rPr>
          <w:rFonts w:ascii="Times New Roman" w:eastAsia="Times New Roman" w:hAnsi="Times New Roman" w:cs="Times New Roman"/>
          <w:sz w:val="24"/>
          <w:szCs w:val="24"/>
        </w:rPr>
        <w:t>, por se tratar de matéria de relevante valor social e de interesse público, conto com a colaboração dos Nobres Pares para</w:t>
      </w:r>
      <w:r w:rsidR="00B5334C">
        <w:rPr>
          <w:rFonts w:ascii="Times New Roman" w:eastAsia="Times New Roman" w:hAnsi="Times New Roman" w:cs="Times New Roman"/>
          <w:sz w:val="24"/>
          <w:szCs w:val="24"/>
        </w:rPr>
        <w:t xml:space="preserve"> aprovação d</w:t>
      </w:r>
      <w:r>
        <w:rPr>
          <w:rFonts w:ascii="Times New Roman" w:eastAsia="Times New Roman" w:hAnsi="Times New Roman" w:cs="Times New Roman"/>
          <w:sz w:val="24"/>
          <w:szCs w:val="24"/>
        </w:rPr>
        <w:t>este</w:t>
      </w:r>
      <w:r w:rsidR="00B5334C">
        <w:rPr>
          <w:rFonts w:ascii="Times New Roman" w:eastAsia="Times New Roman" w:hAnsi="Times New Roman" w:cs="Times New Roman"/>
          <w:sz w:val="24"/>
          <w:szCs w:val="24"/>
        </w:rPr>
        <w:t xml:space="preserve"> projeto.</w:t>
      </w:r>
    </w:p>
    <w:p w:rsidR="0002047D" w:rsidRDefault="0002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047D" w:rsidRDefault="00B53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Palácio 1º de Novembro, </w:t>
      </w:r>
      <w:r w:rsidR="00AC25DE"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AC25DE">
        <w:rPr>
          <w:rFonts w:ascii="Times New Roman" w:eastAsia="Times New Roman" w:hAnsi="Times New Roman" w:cs="Times New Roman"/>
          <w:sz w:val="24"/>
          <w:szCs w:val="24"/>
        </w:rPr>
        <w:t>setembro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 w:rsidR="00AC25DE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047D" w:rsidRDefault="00020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047D" w:rsidRDefault="00020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047D" w:rsidRDefault="00B53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THOMÁS ANTONIO CAPELETTO DE OLIVEIRA</w:t>
      </w:r>
    </w:p>
    <w:p w:rsidR="0002047D" w:rsidRDefault="00B53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 – PSDB</w:t>
      </w:r>
    </w:p>
    <w:p w:rsidR="0002047D" w:rsidRDefault="0002047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515D" w:rsidRDefault="00AC515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047D" w:rsidRDefault="00B53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PALÁCIO 1º DE NOVEMBRO</w:t>
      </w:r>
    </w:p>
    <w:p w:rsidR="008B5514" w:rsidRDefault="008B5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047D" w:rsidRDefault="00B53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PROJETO DE LEI Nº </w:t>
      </w:r>
    </w:p>
    <w:p w:rsidR="0002047D" w:rsidRDefault="00B5334C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       </w:t>
      </w:r>
    </w:p>
    <w:p w:rsidR="0002047D" w:rsidRDefault="0002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047D" w:rsidRPr="0089323F" w:rsidRDefault="00B5334C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89323F">
        <w:rPr>
          <w:rFonts w:ascii="Times New Roman" w:eastAsia="Times New Roman" w:hAnsi="Times New Roman" w:cs="Times New Roman"/>
          <w:sz w:val="24"/>
          <w:szCs w:val="24"/>
        </w:rPr>
        <w:t>Ementa:</w:t>
      </w:r>
      <w:r w:rsidRPr="0089323F"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  <w:t>“</w:t>
      </w:r>
      <w:r w:rsidR="00D75989" w:rsidRPr="0089323F"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  <w:t xml:space="preserve">Institui no município de Itatiba o Programa </w:t>
      </w:r>
      <w:r w:rsidR="0053260F" w:rsidRPr="0089323F"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  <w:t>‘</w:t>
      </w:r>
      <w:r w:rsidR="00D75989" w:rsidRPr="0089323F"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  <w:t>Comércio do Bem</w:t>
      </w:r>
      <w:r w:rsidR="0053260F" w:rsidRPr="0089323F"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  <w:t>’</w:t>
      </w:r>
      <w:r w:rsidR="00D75989" w:rsidRPr="0089323F"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  <w:t>, para autorizar entidades assistenciais a expor e comercializar produtos em próprio municipal</w:t>
      </w:r>
      <w:r w:rsidR="008A6652" w:rsidRPr="0089323F"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  <w:t>.</w:t>
      </w:r>
      <w:r w:rsidRPr="0089323F"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  <w:t>"</w:t>
      </w:r>
    </w:p>
    <w:p w:rsidR="0002047D" w:rsidRPr="0089323F" w:rsidRDefault="0002047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2047D" w:rsidRPr="0089323F" w:rsidRDefault="00B53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323F">
        <w:rPr>
          <w:rFonts w:ascii="Times New Roman" w:eastAsia="Times New Roman" w:hAnsi="Times New Roman" w:cs="Times New Roman"/>
          <w:b/>
          <w:sz w:val="24"/>
          <w:szCs w:val="24"/>
        </w:rPr>
        <w:t>A Câmara Municipal de Itatiba aprova:</w:t>
      </w:r>
    </w:p>
    <w:p w:rsidR="0002047D" w:rsidRPr="0089323F" w:rsidRDefault="0002047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56A58" w:rsidRPr="008B4AF2" w:rsidRDefault="00056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60F" w:rsidRPr="0089323F" w:rsidRDefault="00056A58" w:rsidP="00056A58">
      <w:pPr>
        <w:spacing w:before="100"/>
        <w:ind w:right="11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323F">
        <w:rPr>
          <w:rFonts w:ascii="Times New Roman" w:hAnsi="Times New Roman" w:cs="Times New Roman"/>
          <w:b/>
          <w:sz w:val="24"/>
          <w:szCs w:val="24"/>
        </w:rPr>
        <w:t>Art. 1º.</w:t>
      </w:r>
      <w:r w:rsidRPr="0089323F">
        <w:rPr>
          <w:rFonts w:ascii="Times New Roman" w:hAnsi="Times New Roman" w:cs="Times New Roman"/>
          <w:sz w:val="24"/>
          <w:szCs w:val="24"/>
        </w:rPr>
        <w:t xml:space="preserve"> Fica instituído no </w:t>
      </w:r>
      <w:r w:rsidR="0019404C" w:rsidRPr="0089323F">
        <w:rPr>
          <w:rFonts w:ascii="Times New Roman" w:hAnsi="Times New Roman" w:cs="Times New Roman"/>
          <w:sz w:val="24"/>
          <w:szCs w:val="24"/>
        </w:rPr>
        <w:t xml:space="preserve">âmbito do </w:t>
      </w:r>
      <w:r w:rsidRPr="0089323F">
        <w:rPr>
          <w:rFonts w:ascii="Times New Roman" w:hAnsi="Times New Roman" w:cs="Times New Roman"/>
          <w:sz w:val="24"/>
          <w:szCs w:val="24"/>
        </w:rPr>
        <w:t xml:space="preserve">município </w:t>
      </w:r>
      <w:r w:rsidR="0053260F" w:rsidRPr="0089323F">
        <w:rPr>
          <w:rFonts w:ascii="Times New Roman" w:hAnsi="Times New Roman" w:cs="Times New Roman"/>
          <w:sz w:val="24"/>
          <w:szCs w:val="24"/>
        </w:rPr>
        <w:t xml:space="preserve">de Itatiba </w:t>
      </w:r>
      <w:r w:rsidRPr="0089323F">
        <w:rPr>
          <w:rFonts w:ascii="Times New Roman" w:hAnsi="Times New Roman" w:cs="Times New Roman"/>
          <w:sz w:val="24"/>
          <w:szCs w:val="24"/>
        </w:rPr>
        <w:t xml:space="preserve">o Programa 'Comércio do Bem', </w:t>
      </w:r>
      <w:r w:rsidR="0053260F" w:rsidRPr="0089323F">
        <w:rPr>
          <w:rFonts w:ascii="Times New Roman" w:hAnsi="Times New Roman" w:cs="Times New Roman"/>
          <w:sz w:val="24"/>
          <w:szCs w:val="24"/>
        </w:rPr>
        <w:t>para autorizar entidades assistenciais a expor e comercializar produtos em próprio municipal.</w:t>
      </w:r>
    </w:p>
    <w:p w:rsidR="00056A58" w:rsidRPr="0089323F" w:rsidRDefault="00056A58" w:rsidP="00056A58">
      <w:pPr>
        <w:pStyle w:val="Corpodetexto"/>
        <w:spacing w:before="5"/>
        <w:ind w:firstLine="851"/>
        <w:rPr>
          <w:rFonts w:ascii="Times New Roman" w:hAnsi="Times New Roman" w:cs="Times New Roman"/>
        </w:rPr>
      </w:pPr>
    </w:p>
    <w:p w:rsidR="00056A58" w:rsidRPr="0089323F" w:rsidRDefault="00056A58" w:rsidP="00056A58">
      <w:pPr>
        <w:ind w:right="11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323F">
        <w:rPr>
          <w:rFonts w:ascii="Times New Roman" w:hAnsi="Times New Roman" w:cs="Times New Roman"/>
          <w:b/>
          <w:sz w:val="24"/>
          <w:szCs w:val="24"/>
        </w:rPr>
        <w:t>§ 1º.</w:t>
      </w:r>
      <w:r w:rsidRPr="0089323F">
        <w:rPr>
          <w:rFonts w:ascii="Times New Roman" w:hAnsi="Times New Roman" w:cs="Times New Roman"/>
          <w:sz w:val="24"/>
          <w:szCs w:val="24"/>
        </w:rPr>
        <w:t xml:space="preserve"> Somente entidades sociais declaradas de utilidade pública municipal poderão participar do Programa 'Comércio do Bem'.</w:t>
      </w:r>
    </w:p>
    <w:p w:rsidR="00056A58" w:rsidRPr="0089323F" w:rsidRDefault="00056A58" w:rsidP="00056A58">
      <w:pPr>
        <w:pStyle w:val="Corpodetexto"/>
        <w:spacing w:before="3"/>
        <w:ind w:firstLine="851"/>
        <w:rPr>
          <w:rFonts w:ascii="Times New Roman" w:hAnsi="Times New Roman" w:cs="Times New Roman"/>
        </w:rPr>
      </w:pPr>
    </w:p>
    <w:p w:rsidR="0019404C" w:rsidRPr="0089323F" w:rsidRDefault="00056A58" w:rsidP="00056A58">
      <w:pPr>
        <w:ind w:right="11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323F">
        <w:rPr>
          <w:rFonts w:ascii="Times New Roman" w:hAnsi="Times New Roman" w:cs="Times New Roman"/>
          <w:b/>
          <w:sz w:val="24"/>
          <w:szCs w:val="24"/>
        </w:rPr>
        <w:t>§ 2º.</w:t>
      </w:r>
      <w:r w:rsidRPr="0089323F">
        <w:rPr>
          <w:rFonts w:ascii="Times New Roman" w:hAnsi="Times New Roman" w:cs="Times New Roman"/>
          <w:sz w:val="24"/>
          <w:szCs w:val="24"/>
        </w:rPr>
        <w:t xml:space="preserve"> As atividades do Programa 'Comércio do Bem'</w:t>
      </w:r>
      <w:r w:rsidR="0019404C" w:rsidRPr="0089323F">
        <w:rPr>
          <w:rFonts w:ascii="Times New Roman" w:hAnsi="Times New Roman" w:cs="Times New Roman"/>
          <w:sz w:val="24"/>
          <w:szCs w:val="24"/>
        </w:rPr>
        <w:t>, previamente definidas pela Administração Municipal, poderão ser implementadas aos sábados, duas vezes ao mês, em próprio municipal.</w:t>
      </w:r>
    </w:p>
    <w:p w:rsidR="00056A58" w:rsidRPr="0089323F" w:rsidRDefault="00056A58" w:rsidP="00056A58">
      <w:pPr>
        <w:pStyle w:val="Corpodetexto"/>
        <w:spacing w:before="6"/>
        <w:ind w:firstLine="851"/>
        <w:rPr>
          <w:rFonts w:ascii="Times New Roman" w:hAnsi="Times New Roman" w:cs="Times New Roman"/>
        </w:rPr>
      </w:pPr>
    </w:p>
    <w:p w:rsidR="00056A58" w:rsidRPr="0089323F" w:rsidRDefault="00056A58" w:rsidP="00056A58">
      <w:pPr>
        <w:ind w:right="11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323F">
        <w:rPr>
          <w:rFonts w:ascii="Times New Roman" w:hAnsi="Times New Roman" w:cs="Times New Roman"/>
          <w:b/>
          <w:sz w:val="24"/>
          <w:szCs w:val="24"/>
        </w:rPr>
        <w:t>§ 3º.</w:t>
      </w:r>
      <w:r w:rsidRPr="0089323F">
        <w:rPr>
          <w:rFonts w:ascii="Times New Roman" w:hAnsi="Times New Roman" w:cs="Times New Roman"/>
          <w:sz w:val="24"/>
          <w:szCs w:val="24"/>
        </w:rPr>
        <w:t xml:space="preserve"> O Programa 'Comércio do Bem' funcionará somente no próprio municipal fixado pela </w:t>
      </w:r>
      <w:r w:rsidR="0019404C" w:rsidRPr="0089323F">
        <w:rPr>
          <w:rFonts w:ascii="Times New Roman" w:hAnsi="Times New Roman" w:cs="Times New Roman"/>
          <w:sz w:val="24"/>
          <w:szCs w:val="24"/>
        </w:rPr>
        <w:t>A</w:t>
      </w:r>
      <w:r w:rsidRPr="0089323F">
        <w:rPr>
          <w:rFonts w:ascii="Times New Roman" w:hAnsi="Times New Roman" w:cs="Times New Roman"/>
          <w:sz w:val="24"/>
          <w:szCs w:val="24"/>
        </w:rPr>
        <w:t xml:space="preserve">dministração </w:t>
      </w:r>
      <w:r w:rsidR="0019404C" w:rsidRPr="0089323F">
        <w:rPr>
          <w:rFonts w:ascii="Times New Roman" w:hAnsi="Times New Roman" w:cs="Times New Roman"/>
          <w:sz w:val="24"/>
          <w:szCs w:val="24"/>
        </w:rPr>
        <w:t>M</w:t>
      </w:r>
      <w:r w:rsidRPr="0089323F">
        <w:rPr>
          <w:rFonts w:ascii="Times New Roman" w:hAnsi="Times New Roman" w:cs="Times New Roman"/>
          <w:sz w:val="24"/>
          <w:szCs w:val="24"/>
        </w:rPr>
        <w:t>unicip</w:t>
      </w:r>
      <w:r w:rsidR="0019404C" w:rsidRPr="0089323F">
        <w:rPr>
          <w:rFonts w:ascii="Times New Roman" w:hAnsi="Times New Roman" w:cs="Times New Roman"/>
          <w:sz w:val="24"/>
          <w:szCs w:val="24"/>
        </w:rPr>
        <w:t>al, que demarcará os espaços a serem ocupados pelas entidades autorizadas</w:t>
      </w:r>
      <w:r w:rsidRPr="0089323F">
        <w:rPr>
          <w:rFonts w:ascii="Times New Roman" w:hAnsi="Times New Roman" w:cs="Times New Roman"/>
          <w:sz w:val="24"/>
          <w:szCs w:val="24"/>
        </w:rPr>
        <w:t>.</w:t>
      </w:r>
    </w:p>
    <w:p w:rsidR="00056A58" w:rsidRPr="0089323F" w:rsidRDefault="00056A58" w:rsidP="00056A58">
      <w:pPr>
        <w:pStyle w:val="Corpodetexto"/>
        <w:spacing w:before="5"/>
        <w:ind w:firstLine="851"/>
        <w:rPr>
          <w:rFonts w:ascii="Times New Roman" w:hAnsi="Times New Roman" w:cs="Times New Roman"/>
        </w:rPr>
      </w:pPr>
    </w:p>
    <w:p w:rsidR="00056A58" w:rsidRPr="0089323F" w:rsidRDefault="00056A58" w:rsidP="00056A58">
      <w:pPr>
        <w:ind w:right="11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323F">
        <w:rPr>
          <w:rFonts w:ascii="Times New Roman" w:hAnsi="Times New Roman" w:cs="Times New Roman"/>
          <w:b/>
          <w:sz w:val="24"/>
          <w:szCs w:val="24"/>
        </w:rPr>
        <w:t>Art. 2º.</w:t>
      </w:r>
      <w:r w:rsidRPr="0089323F">
        <w:rPr>
          <w:rFonts w:ascii="Times New Roman" w:hAnsi="Times New Roman" w:cs="Times New Roman"/>
          <w:sz w:val="24"/>
          <w:szCs w:val="24"/>
        </w:rPr>
        <w:t xml:space="preserve"> Para participar do Programa 'Comércio do Bem</w:t>
      </w:r>
      <w:r w:rsidR="00C15C49">
        <w:rPr>
          <w:rFonts w:ascii="Times New Roman" w:hAnsi="Times New Roman" w:cs="Times New Roman"/>
          <w:sz w:val="24"/>
          <w:szCs w:val="24"/>
        </w:rPr>
        <w:t>,</w:t>
      </w:r>
      <w:r w:rsidRPr="0089323F">
        <w:rPr>
          <w:rFonts w:ascii="Times New Roman" w:hAnsi="Times New Roman" w:cs="Times New Roman"/>
          <w:sz w:val="24"/>
          <w:szCs w:val="24"/>
        </w:rPr>
        <w:t xml:space="preserve">' as entidades assistenciais solicitarão autorização junto à </w:t>
      </w:r>
      <w:r w:rsidR="009608DC" w:rsidRPr="0089323F">
        <w:rPr>
          <w:rFonts w:ascii="Times New Roman" w:hAnsi="Times New Roman" w:cs="Times New Roman"/>
          <w:sz w:val="24"/>
          <w:szCs w:val="24"/>
        </w:rPr>
        <w:t>A</w:t>
      </w:r>
      <w:r w:rsidRPr="0089323F">
        <w:rPr>
          <w:rFonts w:ascii="Times New Roman" w:hAnsi="Times New Roman" w:cs="Times New Roman"/>
          <w:sz w:val="24"/>
          <w:szCs w:val="24"/>
        </w:rPr>
        <w:t xml:space="preserve">dministração </w:t>
      </w:r>
      <w:r w:rsidR="009608DC" w:rsidRPr="0089323F">
        <w:rPr>
          <w:rFonts w:ascii="Times New Roman" w:hAnsi="Times New Roman" w:cs="Times New Roman"/>
          <w:sz w:val="24"/>
          <w:szCs w:val="24"/>
        </w:rPr>
        <w:t>M</w:t>
      </w:r>
      <w:r w:rsidRPr="0089323F">
        <w:rPr>
          <w:rFonts w:ascii="Times New Roman" w:hAnsi="Times New Roman" w:cs="Times New Roman"/>
          <w:sz w:val="24"/>
          <w:szCs w:val="24"/>
        </w:rPr>
        <w:t>unicipal, indicando o produto a ser exposto e/ou comercializado.</w:t>
      </w:r>
    </w:p>
    <w:p w:rsidR="00056A58" w:rsidRPr="0089323F" w:rsidRDefault="00056A58" w:rsidP="00056A58">
      <w:pPr>
        <w:pStyle w:val="Corpodetexto"/>
        <w:spacing w:before="6"/>
        <w:ind w:firstLine="851"/>
        <w:rPr>
          <w:rFonts w:ascii="Times New Roman" w:hAnsi="Times New Roman" w:cs="Times New Roman"/>
        </w:rPr>
      </w:pPr>
    </w:p>
    <w:p w:rsidR="004648F3" w:rsidRDefault="00056A58" w:rsidP="00056A58">
      <w:pPr>
        <w:ind w:right="11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323F">
        <w:rPr>
          <w:rFonts w:ascii="Times New Roman" w:hAnsi="Times New Roman" w:cs="Times New Roman"/>
          <w:b/>
          <w:sz w:val="24"/>
          <w:szCs w:val="24"/>
        </w:rPr>
        <w:t>§ 1º.</w:t>
      </w:r>
      <w:r w:rsidR="004648F3" w:rsidRPr="0089323F">
        <w:rPr>
          <w:rFonts w:ascii="Times New Roman" w:hAnsi="Times New Roman" w:cs="Times New Roman"/>
          <w:sz w:val="24"/>
          <w:szCs w:val="24"/>
        </w:rPr>
        <w:t>A Administração Municipal concederá autorização mediante análise da viabilidade da exposição e/ou comercialização do produto, definindo o espaço a ser ocupado pela entidade autorizada no próprio municipal destinado ao ‘Comércio do Bem</w:t>
      </w:r>
      <w:r w:rsidR="00C15C49">
        <w:rPr>
          <w:rFonts w:ascii="Times New Roman" w:hAnsi="Times New Roman" w:cs="Times New Roman"/>
          <w:sz w:val="24"/>
          <w:szCs w:val="24"/>
        </w:rPr>
        <w:t>’</w:t>
      </w:r>
      <w:r w:rsidR="004648F3" w:rsidRPr="0089323F">
        <w:rPr>
          <w:rFonts w:ascii="Times New Roman" w:hAnsi="Times New Roman" w:cs="Times New Roman"/>
          <w:sz w:val="24"/>
          <w:szCs w:val="24"/>
        </w:rPr>
        <w:t>.</w:t>
      </w:r>
    </w:p>
    <w:p w:rsidR="008B5514" w:rsidRPr="0089323F" w:rsidRDefault="008B5514" w:rsidP="00056A58">
      <w:pPr>
        <w:ind w:right="11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56A58" w:rsidRPr="00C15C49" w:rsidRDefault="00056A58" w:rsidP="00056A58">
      <w:pPr>
        <w:pStyle w:val="Corpodetexto"/>
        <w:spacing w:before="6"/>
        <w:ind w:firstLine="851"/>
        <w:rPr>
          <w:rFonts w:ascii="Times New Roman" w:hAnsi="Times New Roman" w:cs="Times New Roman"/>
          <w:lang w:val="pt-BR"/>
        </w:rPr>
      </w:pPr>
    </w:p>
    <w:p w:rsidR="004648F3" w:rsidRDefault="00056A58" w:rsidP="00056A58">
      <w:pPr>
        <w:ind w:right="11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323F">
        <w:rPr>
          <w:rFonts w:ascii="Times New Roman" w:hAnsi="Times New Roman" w:cs="Times New Roman"/>
          <w:b/>
          <w:sz w:val="24"/>
          <w:szCs w:val="24"/>
        </w:rPr>
        <w:lastRenderedPageBreak/>
        <w:t>§ 2º.</w:t>
      </w:r>
      <w:r w:rsidRPr="0089323F">
        <w:rPr>
          <w:rFonts w:ascii="Times New Roman" w:hAnsi="Times New Roman" w:cs="Times New Roman"/>
          <w:sz w:val="24"/>
          <w:szCs w:val="24"/>
        </w:rPr>
        <w:t xml:space="preserve"> A utilização do próprio público será </w:t>
      </w:r>
      <w:r w:rsidR="004648F3" w:rsidRPr="0089323F">
        <w:rPr>
          <w:rFonts w:ascii="Times New Roman" w:hAnsi="Times New Roman" w:cs="Times New Roman"/>
          <w:sz w:val="24"/>
          <w:szCs w:val="24"/>
        </w:rPr>
        <w:t xml:space="preserve">por meio de autorização, como ato administrativo unilateral, gratuito, discricionário, revogável, a título precário, que não gera qualquer direito ao autorizado. </w:t>
      </w:r>
      <w:bookmarkStart w:id="1" w:name="_GoBack"/>
      <w:bookmarkEnd w:id="1"/>
    </w:p>
    <w:p w:rsidR="008B5514" w:rsidRPr="008B5514" w:rsidRDefault="008B5514" w:rsidP="00056A58">
      <w:pPr>
        <w:ind w:right="114"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056A58" w:rsidRPr="0089323F" w:rsidRDefault="00056A58" w:rsidP="00056A58">
      <w:pPr>
        <w:spacing w:before="1"/>
        <w:ind w:right="11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323F">
        <w:rPr>
          <w:rFonts w:ascii="Times New Roman" w:hAnsi="Times New Roman" w:cs="Times New Roman"/>
          <w:b/>
          <w:sz w:val="24"/>
          <w:szCs w:val="24"/>
        </w:rPr>
        <w:t>§ 3º.</w:t>
      </w:r>
      <w:r w:rsidRPr="0089323F">
        <w:rPr>
          <w:rFonts w:ascii="Times New Roman" w:hAnsi="Times New Roman" w:cs="Times New Roman"/>
          <w:sz w:val="24"/>
          <w:szCs w:val="24"/>
        </w:rPr>
        <w:t xml:space="preserve"> É vedada a exposição e/ou comercialização de produtos que atentem contra a saúde pública, especialmente bebidas alcoólicas, cigarros e medicamentos.</w:t>
      </w:r>
    </w:p>
    <w:p w:rsidR="00056A58" w:rsidRPr="0089323F" w:rsidRDefault="00056A58" w:rsidP="00056A58">
      <w:pPr>
        <w:pStyle w:val="Corpodetexto"/>
        <w:spacing w:before="4"/>
        <w:ind w:firstLine="851"/>
        <w:rPr>
          <w:rFonts w:ascii="Times New Roman" w:hAnsi="Times New Roman" w:cs="Times New Roman"/>
        </w:rPr>
      </w:pPr>
    </w:p>
    <w:p w:rsidR="00056A58" w:rsidRPr="0089323F" w:rsidRDefault="00056A58" w:rsidP="00056A58">
      <w:pPr>
        <w:ind w:right="11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323F">
        <w:rPr>
          <w:rFonts w:ascii="Times New Roman" w:hAnsi="Times New Roman" w:cs="Times New Roman"/>
          <w:b/>
          <w:sz w:val="24"/>
          <w:szCs w:val="24"/>
        </w:rPr>
        <w:t>Art. 3º.</w:t>
      </w:r>
      <w:r w:rsidRPr="0089323F">
        <w:rPr>
          <w:rFonts w:ascii="Times New Roman" w:hAnsi="Times New Roman" w:cs="Times New Roman"/>
          <w:sz w:val="24"/>
          <w:szCs w:val="24"/>
        </w:rPr>
        <w:t xml:space="preserve"> As despesas para a </w:t>
      </w:r>
      <w:r w:rsidR="00C15C49">
        <w:rPr>
          <w:rFonts w:ascii="Times New Roman" w:hAnsi="Times New Roman" w:cs="Times New Roman"/>
          <w:sz w:val="24"/>
          <w:szCs w:val="24"/>
        </w:rPr>
        <w:t xml:space="preserve">execução </w:t>
      </w:r>
      <w:r w:rsidRPr="0089323F">
        <w:rPr>
          <w:rFonts w:ascii="Times New Roman" w:hAnsi="Times New Roman" w:cs="Times New Roman"/>
          <w:sz w:val="24"/>
          <w:szCs w:val="24"/>
        </w:rPr>
        <w:t xml:space="preserve">desta Lei </w:t>
      </w:r>
      <w:r w:rsidR="00C15C49">
        <w:rPr>
          <w:rFonts w:ascii="Times New Roman" w:hAnsi="Times New Roman" w:cs="Times New Roman"/>
          <w:sz w:val="24"/>
          <w:szCs w:val="24"/>
        </w:rPr>
        <w:t>correrãopor</w:t>
      </w:r>
      <w:r w:rsidRPr="0089323F">
        <w:rPr>
          <w:rFonts w:ascii="Times New Roman" w:hAnsi="Times New Roman" w:cs="Times New Roman"/>
          <w:sz w:val="24"/>
          <w:szCs w:val="24"/>
        </w:rPr>
        <w:t xml:space="preserve"> conta de dotações orçamentárias próprias.</w:t>
      </w:r>
    </w:p>
    <w:p w:rsidR="00056A58" w:rsidRPr="0089323F" w:rsidRDefault="00056A58" w:rsidP="00056A58">
      <w:pPr>
        <w:pStyle w:val="Corpodetexto"/>
        <w:spacing w:before="4"/>
        <w:ind w:firstLine="851"/>
        <w:rPr>
          <w:rFonts w:ascii="Times New Roman" w:hAnsi="Times New Roman" w:cs="Times New Roman"/>
        </w:rPr>
      </w:pPr>
    </w:p>
    <w:p w:rsidR="00056A58" w:rsidRPr="0089323F" w:rsidRDefault="00056A58" w:rsidP="00056A58">
      <w:pPr>
        <w:spacing w:line="482" w:lineRule="auto"/>
        <w:ind w:right="551" w:firstLine="851"/>
        <w:rPr>
          <w:rFonts w:ascii="Times New Roman" w:eastAsia="Times New Roman" w:hAnsi="Times New Roman" w:cs="Times New Roman"/>
          <w:sz w:val="32"/>
          <w:szCs w:val="32"/>
        </w:rPr>
      </w:pPr>
      <w:r w:rsidRPr="0089323F">
        <w:rPr>
          <w:rFonts w:ascii="Times New Roman" w:hAnsi="Times New Roman" w:cs="Times New Roman"/>
          <w:b/>
          <w:sz w:val="24"/>
          <w:szCs w:val="24"/>
        </w:rPr>
        <w:t>Art. 4º.</w:t>
      </w:r>
      <w:r w:rsidRPr="0089323F">
        <w:rPr>
          <w:rFonts w:ascii="Times New Roman" w:hAnsi="Times New Roman" w:cs="Times New Roman"/>
          <w:sz w:val="24"/>
          <w:szCs w:val="24"/>
        </w:rPr>
        <w:t xml:space="preserve"> Esta Lei entra em vigor na data de sua publicação. </w:t>
      </w:r>
    </w:p>
    <w:p w:rsidR="004648F3" w:rsidRPr="004648F3" w:rsidRDefault="004648F3" w:rsidP="004648F3">
      <w:pPr>
        <w:spacing w:line="482" w:lineRule="auto"/>
        <w:ind w:left="851" w:right="551"/>
        <w:rPr>
          <w:rFonts w:ascii="Times New Roman" w:hAnsi="Times New Roman" w:cs="Times New Roman"/>
          <w:sz w:val="24"/>
          <w:szCs w:val="24"/>
        </w:rPr>
      </w:pPr>
      <w:r w:rsidRPr="0089323F">
        <w:rPr>
          <w:rFonts w:ascii="Times New Roman" w:hAnsi="Times New Roman" w:cs="Times New Roman"/>
          <w:b/>
          <w:sz w:val="24"/>
          <w:szCs w:val="24"/>
        </w:rPr>
        <w:t>Art. 5º.</w:t>
      </w:r>
      <w:r w:rsidRPr="0089323F">
        <w:rPr>
          <w:rFonts w:ascii="Times New Roman" w:hAnsi="Times New Roman" w:cs="Times New Roman"/>
          <w:sz w:val="24"/>
          <w:szCs w:val="24"/>
        </w:rPr>
        <w:t xml:space="preserve"> Revogam-se as disposições em contrário.</w:t>
      </w:r>
    </w:p>
    <w:p w:rsidR="0002047D" w:rsidRDefault="0002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047D" w:rsidRDefault="00B53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Palácio 1º 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Novembro,</w:t>
      </w:r>
      <w:proofErr w:type="gramEnd"/>
      <w:r w:rsidR="0089323F"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89323F">
        <w:rPr>
          <w:rFonts w:ascii="Times New Roman" w:eastAsia="Times New Roman" w:hAnsi="Times New Roman" w:cs="Times New Roman"/>
          <w:sz w:val="24"/>
          <w:szCs w:val="24"/>
        </w:rPr>
        <w:t>setembro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 w:rsidR="0089323F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047D" w:rsidRDefault="00020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047D" w:rsidRDefault="00020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047D" w:rsidRDefault="00B53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THOMÁS ANTONIO CAPELETTO DE OLIVEIRA</w:t>
      </w:r>
    </w:p>
    <w:p w:rsidR="0002047D" w:rsidRDefault="00B53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 – PSDB</w:t>
      </w:r>
    </w:p>
    <w:p w:rsidR="0002047D" w:rsidRDefault="00020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047D" w:rsidRDefault="0002047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30j0zll" w:colFirst="0" w:colLast="0"/>
      <w:bookmarkEnd w:id="2"/>
    </w:p>
    <w:sectPr w:rsidR="0002047D" w:rsidSect="00F87111">
      <w:pgSz w:w="11906" w:h="16838"/>
      <w:pgMar w:top="3402" w:right="851" w:bottom="1418" w:left="1701" w:header="0" w:footer="720" w:gutter="0"/>
      <w:pgNumType w:start="1"/>
      <w:cols w:space="720"/>
      <w:headerReference w:type="default" r:id="Rde97aef2769d42d5"/>
      <w:headerReference w:type="even" r:id="R3109d264b8534acf"/>
      <w:headerReference w:type="first" r:id="R43758212fd474c9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3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403c19626a5479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hyphenationZone w:val="425"/>
  <w:characterSpacingControl w:val="doNotCompress"/>
  <w:compat/>
  <w:rsids>
    <w:rsidRoot w:val="0002047D"/>
    <w:rsid w:val="0002047D"/>
    <w:rsid w:val="00056A58"/>
    <w:rsid w:val="0019404C"/>
    <w:rsid w:val="00282139"/>
    <w:rsid w:val="003742F2"/>
    <w:rsid w:val="00410C96"/>
    <w:rsid w:val="004648F3"/>
    <w:rsid w:val="0053260F"/>
    <w:rsid w:val="00556698"/>
    <w:rsid w:val="007F5AA9"/>
    <w:rsid w:val="0089323F"/>
    <w:rsid w:val="008A6652"/>
    <w:rsid w:val="008B4AF2"/>
    <w:rsid w:val="008B5514"/>
    <w:rsid w:val="009608DC"/>
    <w:rsid w:val="009A4A19"/>
    <w:rsid w:val="00AA1190"/>
    <w:rsid w:val="00AC25DE"/>
    <w:rsid w:val="00AC515D"/>
    <w:rsid w:val="00B5334C"/>
    <w:rsid w:val="00C15C49"/>
    <w:rsid w:val="00D75989"/>
    <w:rsid w:val="00EA340F"/>
    <w:rsid w:val="00F45222"/>
    <w:rsid w:val="00F87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87111"/>
  </w:style>
  <w:style w:type="paragraph" w:styleId="Ttulo1">
    <w:name w:val="heading 1"/>
    <w:basedOn w:val="Normal"/>
    <w:next w:val="Normal"/>
    <w:rsid w:val="00F8711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rsid w:val="00F8711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rsid w:val="00F87111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rsid w:val="00F87111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"/>
    <w:next w:val="Normal"/>
    <w:rsid w:val="00F87111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Normal"/>
    <w:next w:val="Normal"/>
    <w:rsid w:val="00F87111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F8711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F8711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rsid w:val="00F8711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rpodetexto">
    <w:name w:val="Body Text"/>
    <w:basedOn w:val="Normal"/>
    <w:link w:val="CorpodetextoChar"/>
    <w:uiPriority w:val="1"/>
    <w:qFormat/>
    <w:rsid w:val="00056A58"/>
    <w:pPr>
      <w:autoSpaceDE w:val="0"/>
      <w:autoSpaceDN w:val="0"/>
      <w:spacing w:after="0" w:line="240" w:lineRule="auto"/>
    </w:pPr>
    <w:rPr>
      <w:rFonts w:ascii="Book Antiqua" w:eastAsia="Book Antiqua" w:hAnsi="Book Antiqua" w:cs="Book Antiqua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56A58"/>
    <w:rPr>
      <w:rFonts w:ascii="Book Antiqua" w:eastAsia="Book Antiqua" w:hAnsi="Book Antiqua" w:cs="Book Antiqua"/>
      <w:sz w:val="24"/>
      <w:szCs w:val="24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A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de97aef2769d42d5" /><Relationship Type="http://schemas.openxmlformats.org/officeDocument/2006/relationships/header" Target="/word/header2.xml" Id="R3109d264b8534acf" /><Relationship Type="http://schemas.openxmlformats.org/officeDocument/2006/relationships/header" Target="/word/header3.xml" Id="R43758212fd474c98" /><Relationship Type="http://schemas.openxmlformats.org/officeDocument/2006/relationships/image" Target="/word/media/a54e3dc5-c0d4-4208-b144-06e8fa936992.png" Id="R52f3e7b42e194b0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a54e3dc5-c0d4-4208-b144-06e8fa936992.png" Id="Rc403c19626a5479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3C1A8-4B0F-468A-9B5F-3D6689B14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522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Jackeline Roberta Boava Monte</dc:creator>
  <cp:lastModifiedBy>marigiro</cp:lastModifiedBy>
  <cp:revision>2</cp:revision>
  <cp:lastPrinted>2019-09-16T19:34:00Z</cp:lastPrinted>
  <dcterms:created xsi:type="dcterms:W3CDTF">2019-09-16T20:13:00Z</dcterms:created>
  <dcterms:modified xsi:type="dcterms:W3CDTF">2019-09-16T20:13:00Z</dcterms:modified>
</cp:coreProperties>
</file>