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BE" w:rsidRDefault="006B20BE" w:rsidP="006B20BE">
      <w:pPr>
        <w:rPr>
          <w:rFonts w:ascii="MyriadPro-BoldIt" w:hAnsi="MyriadPro-BoldIt"/>
          <w:i/>
          <w:iCs/>
          <w:color w:val="111111"/>
          <w:bdr w:val="none" w:sz="0" w:space="0" w:color="auto" w:frame="1"/>
          <w:shd w:val="clear" w:color="auto" w:fill="FFFFFF"/>
        </w:rPr>
      </w:pPr>
    </w:p>
    <w:p w:rsidR="00AE41D9" w:rsidRDefault="00AE41D9" w:rsidP="006B20BE">
      <w:pPr>
        <w:rPr>
          <w:rFonts w:ascii="MyriadPro-BoldIt" w:hAnsi="MyriadPro-BoldIt"/>
          <w:i/>
          <w:iCs/>
          <w:color w:val="111111"/>
          <w:bdr w:val="none" w:sz="0" w:space="0" w:color="auto" w:frame="1"/>
          <w:shd w:val="clear" w:color="auto" w:fill="FFFFFF"/>
        </w:rPr>
      </w:pPr>
    </w:p>
    <w:p w:rsidR="00AE41D9" w:rsidRDefault="00AE41D9" w:rsidP="006B20BE">
      <w:pPr>
        <w:rPr>
          <w:rFonts w:ascii="MyriadPro-BoldIt" w:hAnsi="MyriadPro-BoldIt"/>
          <w:i/>
          <w:iCs/>
          <w:color w:val="111111"/>
          <w:bdr w:val="none" w:sz="0" w:space="0" w:color="auto" w:frame="1"/>
          <w:shd w:val="clear" w:color="auto" w:fill="FFFFFF"/>
        </w:rPr>
      </w:pPr>
    </w:p>
    <w:p w:rsidR="00AE41D9" w:rsidRDefault="00AE41D9" w:rsidP="006B20BE">
      <w:pPr>
        <w:rPr>
          <w:rFonts w:ascii="MyriadPro-BoldIt" w:hAnsi="MyriadPro-BoldIt"/>
          <w:i/>
          <w:iCs/>
          <w:color w:val="111111"/>
          <w:bdr w:val="none" w:sz="0" w:space="0" w:color="auto" w:frame="1"/>
          <w:shd w:val="clear" w:color="auto" w:fill="FFFFFF"/>
        </w:rPr>
      </w:pPr>
    </w:p>
    <w:p w:rsidR="006B20BE" w:rsidRDefault="006B20BE" w:rsidP="006B20BE">
      <w:pPr>
        <w:rPr>
          <w:rFonts w:ascii="MyriadPro-BoldIt" w:hAnsi="MyriadPro-BoldIt"/>
          <w:i/>
          <w:iCs/>
          <w:color w:val="111111"/>
          <w:bdr w:val="none" w:sz="0" w:space="0" w:color="auto" w:frame="1"/>
          <w:shd w:val="clear" w:color="auto" w:fill="FFFFFF"/>
        </w:rPr>
      </w:pPr>
      <w:r>
        <w:rPr>
          <w:rFonts w:ascii="MyriadPro-BoldIt" w:hAnsi="MyriadPro-BoldIt"/>
          <w:i/>
          <w:iCs/>
          <w:color w:val="111111"/>
          <w:bdr w:val="none" w:sz="0" w:space="0" w:color="auto" w:frame="1"/>
          <w:shd w:val="clear" w:color="auto" w:fill="FFFFFF"/>
        </w:rPr>
        <w:t>PALÁCIO 1</w:t>
      </w:r>
      <w:proofErr w:type="gramStart"/>
      <w:r>
        <w:rPr>
          <w:rFonts w:ascii="MyriadPro-BoldIt" w:hAnsi="MyriadPro-BoldIt"/>
          <w:i/>
          <w:iCs/>
          <w:color w:val="111111"/>
          <w:bdr w:val="none" w:sz="0" w:space="0" w:color="auto" w:frame="1"/>
          <w:shd w:val="clear" w:color="auto" w:fill="FFFFFF"/>
        </w:rPr>
        <w:t>º  DE</w:t>
      </w:r>
      <w:proofErr w:type="gramEnd"/>
      <w:r>
        <w:rPr>
          <w:rFonts w:ascii="MyriadPro-BoldIt" w:hAnsi="MyriadPro-BoldIt"/>
          <w:i/>
          <w:iCs/>
          <w:color w:val="111111"/>
          <w:bdr w:val="none" w:sz="0" w:space="0" w:color="auto" w:frame="1"/>
          <w:shd w:val="clear" w:color="auto" w:fill="FFFFFF"/>
        </w:rPr>
        <w:t xml:space="preserve"> NOVEMBRO</w:t>
      </w:r>
    </w:p>
    <w:p w:rsidR="006B20BE" w:rsidRDefault="006B20BE" w:rsidP="006B20BE">
      <w:pPr>
        <w:rPr>
          <w:rFonts w:ascii="MyriadPro-BoldIt" w:hAnsi="MyriadPro-BoldIt"/>
          <w:i/>
          <w:iCs/>
          <w:color w:val="111111"/>
          <w:bdr w:val="none" w:sz="0" w:space="0" w:color="auto" w:frame="1"/>
          <w:shd w:val="clear" w:color="auto" w:fill="FFFFFF"/>
        </w:rPr>
      </w:pPr>
    </w:p>
    <w:p w:rsidR="00AE41D9" w:rsidRDefault="006B20BE" w:rsidP="006B20BE">
      <w:pPr>
        <w:rPr>
          <w:rFonts w:ascii="Arial Black" w:hAnsi="Arial Black"/>
          <w:color w:val="777777"/>
          <w:sz w:val="23"/>
          <w:szCs w:val="23"/>
          <w:shd w:val="clear" w:color="auto" w:fill="FFFFFF"/>
        </w:rPr>
      </w:pPr>
      <w:r>
        <w:rPr>
          <w:rFonts w:ascii="MyriadPro-Regular" w:hAnsi="MyriadPro-Regular"/>
          <w:color w:val="777777"/>
          <w:sz w:val="23"/>
          <w:szCs w:val="23"/>
        </w:rPr>
        <w:br/>
      </w:r>
      <w:r>
        <w:rPr>
          <w:rFonts w:ascii="MyriadPro-Regular" w:hAnsi="MyriadPro-Regular"/>
          <w:color w:val="777777"/>
          <w:sz w:val="23"/>
          <w:szCs w:val="23"/>
        </w:rPr>
        <w:br/>
      </w:r>
      <w:r>
        <w:rPr>
          <w:rFonts w:ascii="MyriadPro-BoldIt" w:hAnsi="MyriadPro-BoldIt"/>
          <w:i/>
          <w:iCs/>
          <w:color w:val="111111"/>
          <w:bdr w:val="none" w:sz="0" w:space="0" w:color="auto" w:frame="1"/>
          <w:shd w:val="clear" w:color="auto" w:fill="FFFFFF"/>
        </w:rPr>
        <w:t xml:space="preserve"> MENSAGEM AO PROJETO DE LEI N.º           /2019</w:t>
      </w:r>
      <w:r>
        <w:rPr>
          <w:rFonts w:ascii="MyriadPro-Regular" w:hAnsi="MyriadPro-Regular"/>
          <w:color w:val="777777"/>
          <w:sz w:val="23"/>
          <w:szCs w:val="23"/>
        </w:rPr>
        <w:br/>
      </w:r>
      <w:r>
        <w:rPr>
          <w:rFonts w:ascii="MyriadPro-Regular" w:hAnsi="MyriadPro-Regular"/>
          <w:color w:val="777777"/>
          <w:sz w:val="23"/>
          <w:szCs w:val="23"/>
        </w:rPr>
        <w:br/>
      </w:r>
      <w:r>
        <w:rPr>
          <w:rFonts w:ascii="Segoe UI Black" w:hAnsi="Segoe UI Black"/>
          <w:color w:val="777777"/>
          <w:sz w:val="23"/>
          <w:szCs w:val="23"/>
          <w:shd w:val="clear" w:color="auto" w:fill="FFFFFF"/>
        </w:rPr>
        <w:t>DISPÕE SOBRE AS NOR</w:t>
      </w:r>
      <w:r w:rsidR="00AE41D9">
        <w:rPr>
          <w:rFonts w:ascii="Segoe UI Black" w:hAnsi="Segoe UI Black"/>
          <w:color w:val="777777"/>
          <w:sz w:val="23"/>
          <w:szCs w:val="23"/>
          <w:shd w:val="clear" w:color="auto" w:fill="FFFFFF"/>
        </w:rPr>
        <w:t xml:space="preserve">MAS PARA A REALIZAÇÃO DE FESTA DO PEÃO DE </w:t>
      </w:r>
      <w:r w:rsidR="00DC7904">
        <w:rPr>
          <w:rFonts w:ascii="Segoe UI Black" w:hAnsi="Segoe UI Black"/>
          <w:color w:val="777777"/>
          <w:sz w:val="23"/>
          <w:szCs w:val="23"/>
          <w:shd w:val="clear" w:color="auto" w:fill="FFFFFF"/>
        </w:rPr>
        <w:t>BOIADEIRO NO</w:t>
      </w:r>
      <w:r>
        <w:rPr>
          <w:rFonts w:ascii="Segoe UI Black" w:hAnsi="Segoe UI Black"/>
          <w:color w:val="777777"/>
          <w:sz w:val="23"/>
          <w:szCs w:val="23"/>
          <w:shd w:val="clear" w:color="auto" w:fill="FFFFFF"/>
        </w:rPr>
        <w:t xml:space="preserve"> ÂMBITO DO MUNICÍPIO DE ITATIBA E DÁ OUTRAS PROVIDÊNCIAS.</w:t>
      </w:r>
      <w:r>
        <w:rPr>
          <w:rFonts w:ascii="Segoe UI Black" w:hAnsi="Segoe UI Black"/>
          <w:color w:val="777777"/>
          <w:sz w:val="23"/>
          <w:szCs w:val="23"/>
        </w:rPr>
        <w:br/>
      </w:r>
      <w:r>
        <w:rPr>
          <w:rFonts w:ascii="Segoe UI Black" w:hAnsi="Segoe UI Black"/>
          <w:color w:val="777777"/>
          <w:sz w:val="23"/>
          <w:szCs w:val="23"/>
        </w:rPr>
        <w:br/>
      </w:r>
      <w:r>
        <w:rPr>
          <w:rFonts w:ascii="Arial Black" w:hAnsi="Arial Black"/>
          <w:color w:val="777777"/>
          <w:sz w:val="23"/>
          <w:szCs w:val="23"/>
          <w:shd w:val="clear" w:color="auto" w:fill="FFFFFF"/>
        </w:rPr>
        <w:t xml:space="preserve">Senhores </w:t>
      </w:r>
      <w:r w:rsidR="00AE41D9">
        <w:rPr>
          <w:rFonts w:ascii="Arial Black" w:hAnsi="Arial Black"/>
          <w:color w:val="777777"/>
          <w:sz w:val="23"/>
          <w:szCs w:val="23"/>
          <w:shd w:val="clear" w:color="auto" w:fill="FFFFFF"/>
        </w:rPr>
        <w:t>Vereadores:</w:t>
      </w:r>
    </w:p>
    <w:p w:rsidR="006B20BE" w:rsidRPr="006B20BE" w:rsidRDefault="00AE41D9" w:rsidP="006B20BE">
      <w:pPr>
        <w:rPr>
          <w:rFonts w:ascii="MyriadPro-Regular" w:hAnsi="MyriadPro-Regular"/>
          <w:b/>
          <w:color w:val="777777"/>
          <w:sz w:val="28"/>
          <w:szCs w:val="28"/>
          <w:shd w:val="clear" w:color="auto" w:fill="FFFFFF"/>
        </w:rPr>
      </w:pPr>
      <w:r>
        <w:rPr>
          <w:rFonts w:ascii="Arial Black" w:hAnsi="Arial Black"/>
          <w:color w:val="777777"/>
          <w:sz w:val="23"/>
          <w:szCs w:val="23"/>
          <w:shd w:val="clear" w:color="auto" w:fill="FFFFFF"/>
        </w:rPr>
        <w:t xml:space="preserve"> O</w:t>
      </w:r>
      <w:r w:rsidR="006B20BE" w:rsidRPr="006B20BE">
        <w:rPr>
          <w:rFonts w:ascii="MyriadPro-Regular" w:hAnsi="MyriadPro-Regular"/>
          <w:b/>
          <w:color w:val="777777"/>
          <w:sz w:val="28"/>
          <w:szCs w:val="28"/>
          <w:shd w:val="clear" w:color="auto" w:fill="FFFFFF"/>
        </w:rPr>
        <w:t xml:space="preserve"> rodeio no Brasil é uma atividade esportiva regulamentada pela lei federal nº10519, desde 2002. A partir de então, a lei que ficou conhecida como "Lei do Rodeio" instituiu normas gerais relativas ao esporte rodeio. Já o peão foi reconhecido como atleta profissional em 2001 através da lei nº 10.220 de 11 de abril do mesmo ano.</w:t>
      </w:r>
      <w:r w:rsidR="006B20BE" w:rsidRPr="006B20BE">
        <w:rPr>
          <w:rFonts w:ascii="MyriadPro-Regular" w:hAnsi="MyriadPro-Regular"/>
          <w:b/>
          <w:color w:val="777777"/>
          <w:sz w:val="28"/>
          <w:szCs w:val="28"/>
          <w:shd w:val="clear" w:color="auto" w:fill="FFFFFF"/>
        </w:rPr>
        <w:br/>
      </w:r>
      <w:r w:rsidR="006B20BE" w:rsidRPr="006B20BE">
        <w:rPr>
          <w:rFonts w:ascii="MyriadPro-Regular" w:hAnsi="MyriadPro-Regular"/>
          <w:b/>
          <w:color w:val="777777"/>
          <w:sz w:val="28"/>
          <w:szCs w:val="28"/>
          <w:shd w:val="clear" w:color="auto" w:fill="FFFFFF"/>
        </w:rPr>
        <w:br/>
        <w:t xml:space="preserve">Assim, o profissional envolvido no rodeio além de ser reconhecido por lei também ganhou direitos que já eram seguidos por grandes rodeios. Já a atividade passou a </w:t>
      </w:r>
      <w:proofErr w:type="spellStart"/>
      <w:r w:rsidR="006B20BE" w:rsidRPr="006B20BE">
        <w:rPr>
          <w:rFonts w:ascii="MyriadPro-Regular" w:hAnsi="MyriadPro-Regular"/>
          <w:b/>
          <w:color w:val="777777"/>
          <w:sz w:val="28"/>
          <w:szCs w:val="28"/>
          <w:shd w:val="clear" w:color="auto" w:fill="FFFFFF"/>
        </w:rPr>
        <w:t>a</w:t>
      </w:r>
      <w:proofErr w:type="spellEnd"/>
      <w:r w:rsidR="006B20BE" w:rsidRPr="006B20BE">
        <w:rPr>
          <w:rFonts w:ascii="MyriadPro-Regular" w:hAnsi="MyriadPro-Regular"/>
          <w:b/>
          <w:color w:val="777777"/>
          <w:sz w:val="28"/>
          <w:szCs w:val="28"/>
          <w:shd w:val="clear" w:color="auto" w:fill="FFFFFF"/>
        </w:rPr>
        <w:t xml:space="preserve"> ter que seguir várias regras que envolvem também os bons tratos aos animais.</w:t>
      </w:r>
    </w:p>
    <w:p w:rsidR="006B20BE" w:rsidRPr="006B20BE" w:rsidRDefault="006B20BE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</w:p>
    <w:p w:rsidR="006B20BE" w:rsidRDefault="006B20BE" w:rsidP="006B20BE">
      <w:pPr>
        <w:rPr>
          <w:rFonts w:ascii="MyriadPro-Regular" w:hAnsi="MyriadPro-Regular"/>
          <w:color w:val="777777"/>
          <w:sz w:val="23"/>
          <w:szCs w:val="23"/>
          <w:shd w:val="clear" w:color="auto" w:fill="FFFFFF"/>
        </w:rPr>
      </w:pPr>
      <w:r>
        <w:rPr>
          <w:rFonts w:ascii="MyriadPro-Regular" w:hAnsi="MyriadPro-Regular"/>
          <w:color w:val="777777"/>
          <w:sz w:val="23"/>
          <w:szCs w:val="23"/>
          <w:shd w:val="clear" w:color="auto" w:fill="FFFFFF"/>
        </w:rPr>
        <w:t xml:space="preserve">                      </w:t>
      </w:r>
    </w:p>
    <w:p w:rsidR="006B20BE" w:rsidRDefault="006B20BE" w:rsidP="006B20BE">
      <w:pPr>
        <w:rPr>
          <w:rFonts w:ascii="Arial Black" w:hAnsi="Arial Black"/>
          <w:color w:val="777777"/>
          <w:sz w:val="23"/>
          <w:szCs w:val="23"/>
          <w:shd w:val="clear" w:color="auto" w:fill="FFFFFF"/>
        </w:rPr>
      </w:pPr>
      <w:r>
        <w:rPr>
          <w:rFonts w:ascii="MyriadPro-Regular" w:hAnsi="MyriadPro-Regular"/>
          <w:color w:val="777777"/>
          <w:sz w:val="23"/>
          <w:szCs w:val="23"/>
          <w:shd w:val="clear" w:color="auto" w:fill="FFFFFF"/>
        </w:rPr>
        <w:t xml:space="preserve">                     </w:t>
      </w:r>
      <w:r>
        <w:rPr>
          <w:rFonts w:ascii="Arial Black" w:hAnsi="Arial Black"/>
          <w:color w:val="777777"/>
          <w:sz w:val="23"/>
          <w:szCs w:val="23"/>
          <w:shd w:val="clear" w:color="auto" w:fill="FFFFFF"/>
        </w:rPr>
        <w:t xml:space="preserve">    Palácio 1° de </w:t>
      </w:r>
      <w:r w:rsidR="00AE41D9">
        <w:rPr>
          <w:rFonts w:ascii="Arial Black" w:hAnsi="Arial Black"/>
          <w:color w:val="777777"/>
          <w:sz w:val="23"/>
          <w:szCs w:val="23"/>
          <w:shd w:val="clear" w:color="auto" w:fill="FFFFFF"/>
        </w:rPr>
        <w:t>novembro</w:t>
      </w:r>
      <w:r>
        <w:rPr>
          <w:rFonts w:ascii="Arial Black" w:hAnsi="Arial Black"/>
          <w:color w:val="777777"/>
          <w:sz w:val="23"/>
          <w:szCs w:val="23"/>
          <w:shd w:val="clear" w:color="auto" w:fill="FFFFFF"/>
        </w:rPr>
        <w:t xml:space="preserve">, 12 de </w:t>
      </w:r>
      <w:r w:rsidR="00AE41D9">
        <w:rPr>
          <w:rFonts w:ascii="Arial Black" w:hAnsi="Arial Black"/>
          <w:color w:val="777777"/>
          <w:sz w:val="23"/>
          <w:szCs w:val="23"/>
          <w:shd w:val="clear" w:color="auto" w:fill="FFFFFF"/>
        </w:rPr>
        <w:t>novembro</w:t>
      </w:r>
      <w:r>
        <w:rPr>
          <w:rFonts w:ascii="Arial Black" w:hAnsi="Arial Black"/>
          <w:color w:val="777777"/>
          <w:sz w:val="23"/>
          <w:szCs w:val="23"/>
          <w:shd w:val="clear" w:color="auto" w:fill="FFFFFF"/>
        </w:rPr>
        <w:t xml:space="preserve"> de 2019</w:t>
      </w:r>
    </w:p>
    <w:p w:rsidR="006B20BE" w:rsidRDefault="006B20BE" w:rsidP="006B20BE">
      <w:pPr>
        <w:rPr>
          <w:rFonts w:ascii="Arial Black" w:hAnsi="Arial Black"/>
          <w:color w:val="777777"/>
          <w:sz w:val="23"/>
          <w:szCs w:val="23"/>
          <w:shd w:val="clear" w:color="auto" w:fill="FFFFFF"/>
        </w:rPr>
      </w:pPr>
      <w:r>
        <w:rPr>
          <w:rFonts w:ascii="Arial Black" w:hAnsi="Arial Black"/>
          <w:color w:val="777777"/>
          <w:sz w:val="23"/>
          <w:szCs w:val="23"/>
          <w:shd w:val="clear" w:color="auto" w:fill="FFFFFF"/>
        </w:rPr>
        <w:t xml:space="preserve">                        </w:t>
      </w:r>
    </w:p>
    <w:p w:rsidR="00DC7904" w:rsidRDefault="006B20BE" w:rsidP="006B20BE">
      <w:pPr>
        <w:rPr>
          <w:rFonts w:ascii="Arial Black" w:hAnsi="Arial Black"/>
          <w:color w:val="777777"/>
          <w:sz w:val="23"/>
          <w:szCs w:val="23"/>
          <w:shd w:val="clear" w:color="auto" w:fill="FFFFFF"/>
        </w:rPr>
      </w:pPr>
      <w:r>
        <w:rPr>
          <w:rFonts w:ascii="Arial Black" w:hAnsi="Arial Black"/>
          <w:color w:val="777777"/>
          <w:sz w:val="23"/>
          <w:szCs w:val="23"/>
          <w:shd w:val="clear" w:color="auto" w:fill="FFFFFF"/>
        </w:rPr>
        <w:t xml:space="preserve">                   </w:t>
      </w:r>
      <w:r w:rsidR="00DC7904">
        <w:rPr>
          <w:rFonts w:ascii="Arial Black" w:hAnsi="Arial Black"/>
          <w:color w:val="777777"/>
          <w:sz w:val="23"/>
          <w:szCs w:val="23"/>
          <w:shd w:val="clear" w:color="auto" w:fill="FFFFFF"/>
        </w:rPr>
        <w:t xml:space="preserve">              </w:t>
      </w:r>
    </w:p>
    <w:p w:rsidR="006B20BE" w:rsidRDefault="00DC7904" w:rsidP="006B20BE">
      <w:pPr>
        <w:rPr>
          <w:rFonts w:ascii="Arial Black" w:hAnsi="Arial Black"/>
          <w:color w:val="777777"/>
          <w:sz w:val="23"/>
          <w:szCs w:val="23"/>
          <w:shd w:val="clear" w:color="auto" w:fill="FFFFFF"/>
        </w:rPr>
      </w:pPr>
      <w:r>
        <w:rPr>
          <w:rFonts w:ascii="Arial Black" w:hAnsi="Arial Black"/>
          <w:color w:val="777777"/>
          <w:sz w:val="23"/>
          <w:szCs w:val="23"/>
          <w:shd w:val="clear" w:color="auto" w:fill="FFFFFF"/>
        </w:rPr>
        <w:t xml:space="preserve">                                 </w:t>
      </w:r>
      <w:r w:rsidR="006B20BE">
        <w:rPr>
          <w:rFonts w:ascii="Arial Black" w:hAnsi="Arial Black"/>
          <w:color w:val="777777"/>
          <w:sz w:val="23"/>
          <w:szCs w:val="23"/>
          <w:shd w:val="clear" w:color="auto" w:fill="FFFFFF"/>
        </w:rPr>
        <w:t xml:space="preserve">    Eduardo Vaz Pedroso</w:t>
      </w:r>
    </w:p>
    <w:p w:rsidR="006B20BE" w:rsidRDefault="006B20BE" w:rsidP="006B20BE">
      <w:pPr>
        <w:rPr>
          <w:rFonts w:ascii="MyriadPro-Regular" w:hAnsi="MyriadPro-Regular"/>
          <w:color w:val="777777"/>
          <w:sz w:val="23"/>
          <w:szCs w:val="23"/>
          <w:shd w:val="clear" w:color="auto" w:fill="FFFFFF"/>
        </w:rPr>
      </w:pPr>
      <w:r>
        <w:rPr>
          <w:rFonts w:ascii="Arial Black" w:hAnsi="Arial Black"/>
          <w:color w:val="777777"/>
          <w:sz w:val="23"/>
          <w:szCs w:val="23"/>
          <w:shd w:val="clear" w:color="auto" w:fill="FFFFFF"/>
        </w:rPr>
        <w:t xml:space="preserve">                     </w:t>
      </w:r>
      <w:r w:rsidR="00DC7904">
        <w:rPr>
          <w:rFonts w:ascii="Arial Black" w:hAnsi="Arial Black"/>
          <w:color w:val="777777"/>
          <w:sz w:val="23"/>
          <w:szCs w:val="23"/>
          <w:shd w:val="clear" w:color="auto" w:fill="FFFFFF"/>
        </w:rPr>
        <w:t xml:space="preserve">              </w:t>
      </w:r>
      <w:r>
        <w:rPr>
          <w:rFonts w:ascii="Arial Black" w:hAnsi="Arial Black"/>
          <w:color w:val="777777"/>
          <w:sz w:val="23"/>
          <w:szCs w:val="23"/>
          <w:shd w:val="clear" w:color="auto" w:fill="FFFFFF"/>
        </w:rPr>
        <w:t xml:space="preserve">  Vereador-CIDADANIA</w:t>
      </w:r>
      <w:r>
        <w:rPr>
          <w:rFonts w:ascii="Arial Black" w:hAnsi="Arial Black"/>
          <w:color w:val="777777"/>
          <w:sz w:val="23"/>
          <w:szCs w:val="23"/>
          <w:shd w:val="clear" w:color="auto" w:fill="FFFFFF"/>
        </w:rPr>
        <w:br/>
      </w:r>
      <w:r>
        <w:rPr>
          <w:rFonts w:ascii="Arial Black" w:hAnsi="Arial Black"/>
          <w:color w:val="777777"/>
          <w:sz w:val="23"/>
          <w:szCs w:val="23"/>
          <w:shd w:val="clear" w:color="auto" w:fill="FFFFFF"/>
        </w:rPr>
        <w:br/>
      </w:r>
      <w:r>
        <w:rPr>
          <w:rFonts w:ascii="MyriadPro-Regular" w:hAnsi="MyriadPro-Regular"/>
          <w:color w:val="777777"/>
          <w:sz w:val="23"/>
          <w:szCs w:val="23"/>
          <w:shd w:val="clear" w:color="auto" w:fill="FFFFFF"/>
        </w:rPr>
        <w:br/>
      </w:r>
    </w:p>
    <w:p w:rsidR="006B20BE" w:rsidRDefault="006B20BE" w:rsidP="006B20BE">
      <w:pPr>
        <w:rPr>
          <w:rFonts w:ascii="MyriadPro-Regular" w:hAnsi="MyriadPro-Regular"/>
          <w:color w:val="777777"/>
          <w:sz w:val="23"/>
          <w:szCs w:val="23"/>
          <w:shd w:val="clear" w:color="auto" w:fill="FFFFFF"/>
        </w:rPr>
      </w:pPr>
    </w:p>
    <w:p w:rsidR="006B20BE" w:rsidRDefault="006B20BE" w:rsidP="006B20BE">
      <w:pPr>
        <w:rPr>
          <w:rFonts w:ascii="MyriadPro-Regular" w:hAnsi="MyriadPro-Regular"/>
          <w:color w:val="777777"/>
          <w:sz w:val="23"/>
          <w:szCs w:val="23"/>
          <w:shd w:val="clear" w:color="auto" w:fill="FFFFFF"/>
        </w:rPr>
      </w:pPr>
    </w:p>
    <w:p w:rsidR="006B20BE" w:rsidRDefault="006B20BE" w:rsidP="006B20BE">
      <w:pPr>
        <w:rPr>
          <w:rFonts w:ascii="MyriadPro-Regular" w:hAnsi="MyriadPro-Regular"/>
          <w:color w:val="777777"/>
          <w:sz w:val="23"/>
          <w:szCs w:val="23"/>
          <w:shd w:val="clear" w:color="auto" w:fill="FFFFFF"/>
        </w:rPr>
      </w:pPr>
    </w:p>
    <w:p w:rsidR="006B20BE" w:rsidRPr="006B20BE" w:rsidRDefault="006B20BE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</w:p>
    <w:p w:rsidR="006B20BE" w:rsidRDefault="006B20BE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                   </w:t>
      </w:r>
    </w:p>
    <w:p w:rsidR="00AE41D9" w:rsidRDefault="006B20BE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  <w: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                                       </w:t>
      </w:r>
    </w:p>
    <w:p w:rsidR="00AE41D9" w:rsidRDefault="00AE41D9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</w:p>
    <w:p w:rsidR="006B20BE" w:rsidRPr="006B20BE" w:rsidRDefault="006B20BE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  <w: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  PROJETO DE LEI N </w:t>
      </w:r>
      <w: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°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</w:t>
      </w:r>
    </w:p>
    <w:p w:rsidR="006B20BE" w:rsidRPr="006B20BE" w:rsidRDefault="006B20BE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</w:p>
    <w:p w:rsidR="006B20BE" w:rsidRPr="006B20BE" w:rsidRDefault="006B20BE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</w:p>
    <w:p w:rsidR="00DC7904" w:rsidRDefault="00DC7904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A Câmara</w:t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Municipal de Itatiba 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aprova a</w:t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seguinte 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Lei:</w:t>
      </w:r>
    </w:p>
    <w:p w:rsidR="00DC7904" w:rsidRDefault="00DC7904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ART.</w:t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1.º - A realização de rodeios de animais no âmbito do Município de 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Itatiba obedecerá</w:t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às normas gerais contidas nesta Lei, sem prejuízo das legislações federal e estadual.</w:t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Parágrafo único. Consideram-se rodeios de animais as atividades de montaria ou de cronometragem, nas quais é avaliada a habilidade do atleta em dominar o animal com perícia, além do desempenho do próprio animal.</w:t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 xml:space="preserve">ART. 2.º - Fica expressamente vedada a realização de qualquer tipo </w:t>
      </w:r>
      <w:r w:rsidR="002D0336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de prova de laço e/ou vaquejada, mesa da amargura, pega do garrote. </w:t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ART. 3.º - Para o ingresso dos animais nos locais em que são realizados os rodeios serão exigidos, em relação aos bovinos e bubalinos, os competentes atestados de vacinação contra a febre aftosa e brucelose, sendo que no tocante aos equídeos, os certificados de inspeção sanitária e controle de anemia infecciosa equina.</w:t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§ 1.º - Não serão admitidos ao rodeio animais que apresentem qualquer tipo de doença, deficiência física ou ferimento que os impossibilitem de participar das montarias.</w:t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§ 2.º - Deverá haver médico veterinário responsável por avaliar os animais que serão utilizados, além de vistoriar toda a documentação apresentada, sendo desse a responsabilidade de efetivar a comunicação às autoridades públicas e à entidade promotora do evento no caso de haver qualquer tipo de irregularidade.</w:t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ART. 4.º - Caberá à entidade promotora do rodeio, a suas expensas, prover:</w:t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I - a fiscalização relativa ao transporte dos animais quando da chegada dos mesmos até o local do evento, que deverá ser realizado em caminhões próprios para essa finalidade, que lhes ofereçam conforto, não se permitindo superlotação;</w:t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II - a fiscalização no sentido de que a chegada dos animais seja realizada com antecedência mínima de 6h até o Município, devendo esses ser colocados em áreas de descanso convenientemente preparadas;</w:t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III - os embarcadouros de recebimento dos animais deverão ser construídos c</w:t>
      </w:r>
      <w:r w:rsidR="002D0336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om largura e altura adequadas.</w:t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 xml:space="preserve">IV - a infraestrutura completa para atendimento médico, com ambulância de plantão </w:t>
      </w:r>
    </w:p>
    <w:p w:rsidR="00DC7904" w:rsidRDefault="00DC7904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</w:p>
    <w:p w:rsidR="00DC7904" w:rsidRDefault="00DC7904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</w:p>
    <w:p w:rsidR="00DC7904" w:rsidRDefault="00DC7904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</w:p>
    <w:p w:rsidR="00DC7904" w:rsidRDefault="00DC7904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</w:p>
    <w:p w:rsidR="00DC7904" w:rsidRDefault="006B20BE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e equipe de primeiros socorros, com presença obrigatória de médico clínico-geral;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V - médico veterinário habilitado, responsável pela garantia da boa condição física e sanitária dos animais e pelo cumprimento das normas disciplinadoras, impedindo maus tratos e injúrias de</w:t>
      </w:r>
      <w:r w:rsidR="002D0336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qualquer ordem;</w:t>
      </w:r>
      <w:r w:rsidR="002D0336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VI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- a alimentação e água potável para os animais, seguindo a orientação do médico veterinário habilitado, durante toda a permanência dos mesmos no loca</w:t>
      </w:r>
      <w:r w:rsidR="002D0336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l, inclusive após o evento;</w:t>
      </w:r>
      <w:r w:rsidR="002D0336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VII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- a remoção de todos os animais após a realização das provas, sendo vedada a permanência nos currais que antecede</w:t>
      </w:r>
      <w:r w:rsidR="002D0336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m os </w:t>
      </w:r>
      <w:proofErr w:type="spellStart"/>
      <w:r w:rsidR="002D0336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bretes</w:t>
      </w:r>
      <w:proofErr w:type="spellEnd"/>
      <w:r w:rsidR="002D0336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das provas;</w:t>
      </w:r>
      <w:r w:rsidR="002D0336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VIII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- o manejo e condução dos animais somente serão permitidos com a utilização do condutor elétrico pelo médico veterinário ou tratador por ele supervisionado, sendo vedado o uso de ferrões, paus ou borrachas para essas finalidades;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</w:r>
      <w:r w:rsidR="002D0336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I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X - iluminação adequada em todos os locais utilizados pelos animais, conforme orient</w:t>
      </w:r>
      <w:r w:rsidR="002D0336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ação do médico veterinário; e</w:t>
      </w:r>
      <w:r w:rsidR="002D0336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X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- nas provas com a utilização de touros deverá haver a atuação de no mínimo um laçador de pista e nas montarias em cavalos, nos diversos estilos, a participação de no mínimo dois </w:t>
      </w:r>
      <w:proofErr w:type="spellStart"/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madrinheiros</w:t>
      </w:r>
      <w:proofErr w:type="spellEnd"/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, para maior segurança do atleta participante.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ART. 5.º - Os apetrechos técnicos utilizados nas montarias, bem como as características do arreamento, não poderão causar injúrias ou ferimentos aos animais e devem obedecer às normas estabelecidas pela entidade representativa do rodeio, seguindo as regras internacionalmente aceitas.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§ 1.º - Será permitido apenas o uso de sedém de lã, sendo vedada a utilização de outro material, ainda que encapado, devendo as cintas, cilhas e as barrigueiras ser confeccionadas em lã natural com dimensões adequadas para garantir o conforto dos animais.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 xml:space="preserve">§ 2.º - As esporas utilizadas serão fornecidas aos atletas pela entidade promotora do evento, com a supervisão do médico veterinário e dos fiscais de </w:t>
      </w:r>
      <w:proofErr w:type="spellStart"/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bretes</w:t>
      </w:r>
      <w:proofErr w:type="spellEnd"/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, ficando expressamente proibido o uso de esporas com rosetas pontiagudas ou qualquer outro instrumento que cause ferimentos nos animais.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ART. 6.º - A entidade promotora do rodeio deverá comunicar a realização das provas à Secretaria Municipal de Agricultura e Meio Ambiente, com antecedência mínima de 30 (trinta) dias, comprovando estar apta a promover o rodeio segundo as normas legais, adotando as seguintes providências: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I - requerimento com os dados relativos ao evento, constando a qualificação e a comprovação da regularidade legal e fiscal;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 xml:space="preserve">II - indicação do responsável pela entidade promotora e do médico veterinário que irá </w:t>
      </w:r>
    </w:p>
    <w:p w:rsidR="00DC7904" w:rsidRDefault="00DC7904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</w:p>
    <w:p w:rsidR="00DC7904" w:rsidRDefault="00DC7904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</w:p>
    <w:p w:rsidR="00DC7904" w:rsidRDefault="00DC7904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</w:p>
    <w:p w:rsidR="00DC7904" w:rsidRDefault="00DC7904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</w:p>
    <w:p w:rsidR="00DC7904" w:rsidRDefault="006B20BE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  <w:proofErr w:type="gramStart"/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acompanhar</w:t>
      </w:r>
      <w:proofErr w:type="gramEnd"/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a realização do evento;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</w:r>
    </w:p>
    <w:p w:rsidR="00AE41D9" w:rsidRDefault="006B20BE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III - comprovação da realização de seguro geral contra acidentes dos consumidores que participarem do evento; e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IV - comprovação de que o evento está de acordo com a legislação estadual específica.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ART. 7.º - Além das providências e requisitos estabelecidos na presente Lei, deverá a entidade promotora do evento comprovar o cumprimento das disposições da Lei Federal n.º 10.220, de 11 de abril de 2001, especialmente: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 xml:space="preserve">I - somente permitir a atuação de peão regularmente contratado, com a respectiva </w:t>
      </w:r>
    </w:p>
    <w:p w:rsidR="00DC7904" w:rsidRDefault="006B20BE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relação a ser arquivada para a eventual fiscalização;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II - no caso da celebração de contrato com maiores  de 18 (dezoito) anos, deverá haver o expresso assentimento de seu responsável legal;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 xml:space="preserve">III - a contratação de seguro de vida e de acidentes pessoais em favor dos peões, dos </w:t>
      </w:r>
      <w:r w:rsidR="002D0336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públicos, os 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competidores, laçadores, salva vidas, </w:t>
      </w:r>
      <w:proofErr w:type="spellStart"/>
      <w:r w:rsidR="00AE41D9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ma</w:t>
      </w:r>
      <w:r w:rsidR="002D0336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d</w:t>
      </w:r>
      <w:r w:rsidR="00AE41D9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rinheiros</w:t>
      </w:r>
      <w:proofErr w:type="spellEnd"/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, juízes, locutores, auxiliares e porteiros</w:t>
      </w:r>
      <w:r w:rsidR="002D0336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que atuem na arena com um valor mínimo de R$ 200.000,00 (duzentos mil reais), devendo a apólice prever a indenização para os casos de invalidez permanente ou morte decorrentes de eventuais acidentes no interstício de sua jornada normal de trabalho; e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IV - o valor do seguro em favor dos peões, dos competidores, laçadores, salva vidas, juízes, locutores, auxiliares e porteiros que atuem na arena deverá ser reajustado ano a ano pelos índices oficiais de inflação.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ART. 8.º - No caso de infração do disposto nesta Lei, sem prejuízo da pena de multa de até R$ 50.000,00 (cinquenta mil reais) e de outras penalidades previstas em legislações específicas, a Secret</w:t>
      </w:r>
      <w:r w:rsidR="00513CF9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aria Municipal de </w:t>
      </w:r>
      <w:bookmarkStart w:id="0" w:name="_GoBack"/>
      <w:bookmarkEnd w:id="0"/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Meio Ambiente poderá aplicar as seguintes sanções: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I - advertência por escrito;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II - suspensão temporária do rodeio; e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III - suspensão definitiva do rodeio.</w:t>
      </w:r>
    </w:p>
    <w:p w:rsidR="006B20BE" w:rsidRPr="006B20BE" w:rsidRDefault="00DC7904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  <w: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ART.</w:t>
      </w:r>
      <w:proofErr w:type="gramStart"/>
      <w: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9.°</w:t>
      </w:r>
      <w:proofErr w:type="gramEnd"/>
      <w: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</w:t>
      </w:r>
      <w:r w:rsidR="00513CF9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5</w:t>
      </w:r>
      <w: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% de toda renda</w:t>
      </w:r>
      <w:r w:rsidR="0009596B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 </w:t>
      </w:r>
      <w: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do evento deverá ser destinada na saúde animal.</w:t>
      </w:r>
      <w:r w:rsidR="0009596B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Via órgão </w:t>
      </w:r>
      <w:r w:rsidR="002D0336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compe</w:t>
      </w:r>
      <w:r w:rsidR="0009596B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tente da prefeitura</w:t>
      </w:r>
      <w: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</w:r>
      <w: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>ART. 10</w:t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.º - Esta Lei entra em vigor na data da sua publicação.</w:t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br/>
        <w:t xml:space="preserve">   Palácio 1</w:t>
      </w:r>
      <w:r w:rsid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°</w:t>
      </w:r>
      <w:r w:rsidR="00AE41D9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de </w:t>
      </w:r>
      <w:proofErr w:type="gramStart"/>
      <w: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Novembro</w:t>
      </w:r>
      <w:proofErr w:type="gramEnd"/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, 12 de </w:t>
      </w:r>
      <w: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N</w:t>
      </w:r>
      <w:r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>ovembro</w:t>
      </w:r>
      <w:r w:rsidR="006B20BE" w:rsidRPr="006B20BE"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  <w:t xml:space="preserve"> de 2019</w:t>
      </w:r>
    </w:p>
    <w:p w:rsidR="006B20BE" w:rsidRPr="006B20BE" w:rsidRDefault="006B20BE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</w:p>
    <w:p w:rsidR="006B20BE" w:rsidRPr="006B20BE" w:rsidRDefault="006B20BE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</w:p>
    <w:p w:rsidR="006B20BE" w:rsidRPr="006B20BE" w:rsidRDefault="00DC7904" w:rsidP="006B20BE">
      <w:pPr>
        <w:rPr>
          <w:rFonts w:ascii="GillSans" w:hAnsi="GillSans"/>
          <w:b/>
          <w:color w:val="777777"/>
          <w:sz w:val="23"/>
          <w:szCs w:val="23"/>
          <w:shd w:val="clear" w:color="auto" w:fill="FFFFFF"/>
        </w:rPr>
      </w:pPr>
      <w:r>
        <w:rPr>
          <w:rFonts w:ascii="GillSans" w:hAnsi="GillSans"/>
          <w:b/>
          <w:color w:val="777777"/>
          <w:sz w:val="23"/>
          <w:szCs w:val="23"/>
          <w:shd w:val="clear" w:color="auto" w:fill="FFFFFF"/>
        </w:rPr>
        <w:t xml:space="preserve">                                  </w:t>
      </w:r>
      <w:r w:rsidR="006B20BE" w:rsidRPr="006B20BE">
        <w:rPr>
          <w:rFonts w:ascii="GillSans" w:hAnsi="GillSans"/>
          <w:b/>
          <w:color w:val="777777"/>
          <w:sz w:val="23"/>
          <w:szCs w:val="23"/>
          <w:shd w:val="clear" w:color="auto" w:fill="FFFFFF"/>
        </w:rPr>
        <w:t xml:space="preserve">    EDUARDO VAZ PEDROSO</w:t>
      </w:r>
    </w:p>
    <w:p w:rsidR="006B20BE" w:rsidRPr="006B20BE" w:rsidRDefault="006B20BE" w:rsidP="006B20BE">
      <w:pPr>
        <w:rPr>
          <w:rFonts w:ascii="GillSans" w:hAnsi="GillSans"/>
          <w:b/>
          <w:color w:val="777777"/>
          <w:sz w:val="23"/>
          <w:szCs w:val="23"/>
          <w:shd w:val="clear" w:color="auto" w:fill="FFFFFF"/>
        </w:rPr>
      </w:pPr>
      <w:r>
        <w:rPr>
          <w:rFonts w:ascii="GillSans" w:hAnsi="GillSans"/>
          <w:b/>
          <w:color w:val="777777"/>
          <w:sz w:val="23"/>
          <w:szCs w:val="23"/>
          <w:shd w:val="clear" w:color="auto" w:fill="FFFFFF"/>
        </w:rPr>
        <w:t xml:space="preserve">                                  </w:t>
      </w:r>
      <w:r w:rsidR="00DC7904">
        <w:rPr>
          <w:rFonts w:ascii="GillSans" w:hAnsi="GillSans"/>
          <w:b/>
          <w:color w:val="777777"/>
          <w:sz w:val="23"/>
          <w:szCs w:val="23"/>
          <w:shd w:val="clear" w:color="auto" w:fill="FFFFFF"/>
        </w:rPr>
        <w:t xml:space="preserve">         </w:t>
      </w:r>
      <w:r w:rsidRPr="006B20BE">
        <w:rPr>
          <w:rFonts w:ascii="GillSans" w:hAnsi="GillSans"/>
          <w:b/>
          <w:color w:val="777777"/>
          <w:sz w:val="23"/>
          <w:szCs w:val="23"/>
          <w:shd w:val="clear" w:color="auto" w:fill="FFFFFF"/>
        </w:rPr>
        <w:t xml:space="preserve">VEREADOR-CIDADANIA </w:t>
      </w:r>
    </w:p>
    <w:p w:rsidR="006B20BE" w:rsidRPr="006B20BE" w:rsidRDefault="006B20BE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</w:p>
    <w:p w:rsidR="006B20BE" w:rsidRPr="006B20BE" w:rsidRDefault="006B20BE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</w:p>
    <w:p w:rsidR="006B20BE" w:rsidRPr="006B20BE" w:rsidRDefault="006B20BE" w:rsidP="006B20BE">
      <w:pPr>
        <w:rPr>
          <w:rFonts w:ascii="MyriadPro-Regular" w:hAnsi="MyriadPro-Regular"/>
          <w:b/>
          <w:color w:val="777777"/>
          <w:sz w:val="23"/>
          <w:szCs w:val="23"/>
          <w:shd w:val="clear" w:color="auto" w:fill="FFFFFF"/>
        </w:rPr>
      </w:pPr>
    </w:p>
    <w:p w:rsidR="006B20BE" w:rsidRPr="006B20BE" w:rsidRDefault="006B20BE" w:rsidP="006B20BE">
      <w:pPr>
        <w:rPr>
          <w:rFonts w:ascii="Arial Black" w:hAnsi="Arial Black"/>
          <w:b/>
          <w:color w:val="777777"/>
          <w:sz w:val="23"/>
          <w:szCs w:val="23"/>
          <w:shd w:val="clear" w:color="auto" w:fill="FFFFFF"/>
        </w:rPr>
      </w:pPr>
    </w:p>
    <w:p w:rsidR="002D4A19" w:rsidRDefault="002D4A19"/>
    <w:sectPr w:rsidR="002D4A19">
      <w:pgSz w:w="11906" w:h="16838"/>
      <w:pgMar w:top="1417" w:right="1701" w:bottom="1417" w:left="1701" w:header="708" w:footer="708" w:gutter="0"/>
      <w:cols w:space="708"/>
      <w:docGrid w:linePitch="360"/>
      <w:headerReference w:type="default" r:id="R3d29f2bf57c54ed8"/>
      <w:headerReference w:type="even" r:id="R4f29be25f9c94fbf"/>
      <w:headerReference w:type="first" r:id="Re423ed08861a41f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It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67fad1a3844c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BE"/>
    <w:rsid w:val="0009596B"/>
    <w:rsid w:val="002D0336"/>
    <w:rsid w:val="002D4A19"/>
    <w:rsid w:val="00513CF9"/>
    <w:rsid w:val="006B20BE"/>
    <w:rsid w:val="00AE41D9"/>
    <w:rsid w:val="00DC7904"/>
    <w:rsid w:val="00E2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3CF32-5AE7-4345-A9AC-23B202CB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B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d29f2bf57c54ed8" /><Relationship Type="http://schemas.openxmlformats.org/officeDocument/2006/relationships/header" Target="/word/header2.xml" Id="R4f29be25f9c94fbf" /><Relationship Type="http://schemas.openxmlformats.org/officeDocument/2006/relationships/header" Target="/word/header3.xml" Id="Re423ed08861a41fd" /><Relationship Type="http://schemas.openxmlformats.org/officeDocument/2006/relationships/image" Target="/word/media/5e4debab-a67a-419c-8e7c-2b58191c7c62.png" Id="R534366f9a45540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e4debab-a67a-419c-8e7c-2b58191c7c62.png" Id="Rf467fad1a3844c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1235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Amaro Filho</dc:creator>
  <cp:keywords/>
  <dc:description/>
  <cp:lastModifiedBy>José Amaro Filho</cp:lastModifiedBy>
  <cp:revision>3</cp:revision>
  <cp:lastPrinted>2019-11-18T20:45:00Z</cp:lastPrinted>
  <dcterms:created xsi:type="dcterms:W3CDTF">2019-11-12T16:47:00Z</dcterms:created>
  <dcterms:modified xsi:type="dcterms:W3CDTF">2019-11-18T20:45:00Z</dcterms:modified>
</cp:coreProperties>
</file>