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309" w:rsidRPr="00A73F9F" w:rsidRDefault="001F1309" w:rsidP="00A73F9F">
      <w:pPr>
        <w:pStyle w:val="Ttulo1"/>
        <w:spacing w:line="240" w:lineRule="atLeast"/>
        <w:ind w:left="0" w:right="709" w:firstLine="709"/>
        <w:jc w:val="center"/>
        <w:rPr>
          <w:sz w:val="24"/>
          <w:szCs w:val="24"/>
          <w:lang w:val="pt-BR"/>
        </w:rPr>
      </w:pPr>
    </w:p>
    <w:p w:rsidR="00A82372" w:rsidRPr="00814C4E" w:rsidRDefault="00A82372" w:rsidP="00A73F9F">
      <w:pPr>
        <w:pStyle w:val="Ttulo1"/>
        <w:spacing w:line="240" w:lineRule="atLeast"/>
        <w:ind w:left="0" w:right="709" w:firstLine="709"/>
        <w:jc w:val="center"/>
        <w:rPr>
          <w:sz w:val="24"/>
          <w:szCs w:val="24"/>
          <w:lang w:val="pt-BR"/>
        </w:rPr>
      </w:pPr>
      <w:r w:rsidRPr="00A73F9F">
        <w:rPr>
          <w:sz w:val="24"/>
          <w:szCs w:val="24"/>
          <w:lang w:val="pt-BR"/>
        </w:rPr>
        <w:t>REQUERIMENTO</w:t>
      </w:r>
      <w:r w:rsidRPr="00A73F9F">
        <w:rPr>
          <w:sz w:val="24"/>
          <w:szCs w:val="24"/>
        </w:rPr>
        <w:t xml:space="preserve"> Nº</w:t>
      </w:r>
      <w:r w:rsidR="00814C4E">
        <w:rPr>
          <w:sz w:val="24"/>
          <w:szCs w:val="24"/>
          <w:lang w:val="pt-BR"/>
        </w:rPr>
        <w:t xml:space="preserve"> 270/2019</w:t>
      </w:r>
      <w:bookmarkStart w:id="0" w:name="_GoBack"/>
      <w:bookmarkEnd w:id="0"/>
    </w:p>
    <w:p w:rsidR="00835003" w:rsidRDefault="00835003" w:rsidP="00835003">
      <w:pPr>
        <w:rPr>
          <w:lang w:val="x-none" w:eastAsia="x-none"/>
        </w:rPr>
      </w:pPr>
    </w:p>
    <w:p w:rsidR="00835003" w:rsidRPr="00835003" w:rsidRDefault="00835003" w:rsidP="00835003">
      <w:pPr>
        <w:rPr>
          <w:lang w:val="x-none" w:eastAsia="x-none"/>
        </w:rPr>
      </w:pPr>
    </w:p>
    <w:p w:rsidR="00A82372" w:rsidRPr="00A73F9F" w:rsidRDefault="00A82372" w:rsidP="00A73F9F">
      <w:pPr>
        <w:pStyle w:val="Ttulo1"/>
        <w:tabs>
          <w:tab w:val="left" w:pos="3190"/>
        </w:tabs>
        <w:spacing w:line="240" w:lineRule="atLeast"/>
        <w:ind w:left="0" w:right="709" w:firstLine="709"/>
        <w:rPr>
          <w:b w:val="0"/>
          <w:sz w:val="24"/>
          <w:szCs w:val="24"/>
        </w:rPr>
      </w:pPr>
    </w:p>
    <w:p w:rsidR="00A82372" w:rsidRPr="00A73F9F" w:rsidRDefault="00A82372" w:rsidP="00A73F9F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  <w:r w:rsidRPr="00A73F9F">
        <w:rPr>
          <w:rFonts w:ascii="Times New Roman" w:hAnsi="Times New Roman" w:cs="Times New Roman"/>
          <w:b/>
          <w:sz w:val="24"/>
          <w:szCs w:val="24"/>
        </w:rPr>
        <w:t>ASSUNTO:</w:t>
      </w:r>
      <w:r w:rsidRPr="00A73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73F9F">
        <w:rPr>
          <w:rFonts w:ascii="Times New Roman" w:hAnsi="Times New Roman" w:cs="Times New Roman"/>
          <w:sz w:val="24"/>
          <w:szCs w:val="24"/>
        </w:rPr>
        <w:t xml:space="preserve">Solicita </w:t>
      </w:r>
      <w:r w:rsidR="002B5540" w:rsidRPr="00A73F9F">
        <w:rPr>
          <w:rFonts w:ascii="Times New Roman" w:hAnsi="Times New Roman" w:cs="Times New Roman"/>
          <w:sz w:val="24"/>
          <w:szCs w:val="24"/>
        </w:rPr>
        <w:t>informações a prefeitura sobre a falta de oferta de exames preventivos para os homens na campanha do Novembro Azul pelo SUS</w:t>
      </w:r>
    </w:p>
    <w:p w:rsidR="002B5540" w:rsidRPr="00A73F9F" w:rsidRDefault="002B5540" w:rsidP="00A73F9F">
      <w:pPr>
        <w:spacing w:line="240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2B5540" w:rsidRPr="00A73F9F" w:rsidRDefault="002B5540" w:rsidP="00A73F9F">
      <w:pPr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2B5540" w:rsidRPr="00A73F9F" w:rsidRDefault="00A82372" w:rsidP="00A73F9F">
      <w:pPr>
        <w:spacing w:after="8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835003">
        <w:rPr>
          <w:rFonts w:ascii="Times New Roman" w:hAnsi="Times New Roman" w:cs="Times New Roman"/>
          <w:b/>
          <w:sz w:val="28"/>
          <w:szCs w:val="28"/>
        </w:rPr>
        <w:t>Considerando</w:t>
      </w:r>
      <w:r w:rsidRPr="00A73F9F">
        <w:rPr>
          <w:rFonts w:ascii="Times New Roman" w:hAnsi="Times New Roman" w:cs="Times New Roman"/>
          <w:sz w:val="24"/>
          <w:szCs w:val="24"/>
        </w:rPr>
        <w:t xml:space="preserve"> </w:t>
      </w:r>
      <w:r w:rsidR="002B5540" w:rsidRPr="00A73F9F">
        <w:rPr>
          <w:rFonts w:ascii="Times New Roman" w:hAnsi="Times New Roman" w:cs="Times New Roman"/>
          <w:sz w:val="24"/>
          <w:szCs w:val="24"/>
        </w:rPr>
        <w:t>que estamos em Campanha de Prevenção ao Câncer de Próstata, que marca as ações de conscientização do Novembro Azul, mês dedicado ao combate e prevenção da doença, que atinge milhões de homens em todo o mundo.</w:t>
      </w:r>
    </w:p>
    <w:p w:rsidR="002B5540" w:rsidRPr="00A73F9F" w:rsidRDefault="00A73F9F" w:rsidP="00A73F9F">
      <w:pPr>
        <w:shd w:val="clear" w:color="auto" w:fill="FFFFFF"/>
        <w:spacing w:line="240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A73F9F">
        <w:rPr>
          <w:rFonts w:ascii="Times New Roman" w:hAnsi="Times New Roman" w:cs="Times New Roman"/>
          <w:sz w:val="24"/>
          <w:szCs w:val="24"/>
        </w:rPr>
        <w:t>Considerando que estudos revelam que pacientes que iniciam o tratamento no início da doença podem elevar as chances de cura para até 90%.</w:t>
      </w:r>
    </w:p>
    <w:p w:rsidR="002B5540" w:rsidRPr="00A73F9F" w:rsidRDefault="002B5540" w:rsidP="00A73F9F">
      <w:pPr>
        <w:spacing w:after="8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F9F">
        <w:rPr>
          <w:rFonts w:ascii="Times New Roman" w:hAnsi="Times New Roman" w:cs="Times New Roman"/>
          <w:sz w:val="24"/>
          <w:szCs w:val="24"/>
        </w:rPr>
        <w:t>Considerando que assim como a mamografia oferecida as mulheres na campanha do Outubro Rosa a prefeitura deveria se dedicar igualmente aos homens ofertando exames preventivos e facilidade de agendamento de consulta com urologista.</w:t>
      </w:r>
    </w:p>
    <w:p w:rsidR="004E114A" w:rsidRPr="00A73F9F" w:rsidRDefault="002B5540" w:rsidP="00A73F9F">
      <w:pPr>
        <w:spacing w:after="80" w:line="240" w:lineRule="atLeast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A73F9F">
        <w:rPr>
          <w:rFonts w:ascii="Times New Roman" w:hAnsi="Times New Roman" w:cs="Times New Roman"/>
          <w:sz w:val="24"/>
          <w:szCs w:val="24"/>
        </w:rPr>
        <w:t>Considerando que a fila de espera para se conseguir fazer um exame de lab</w:t>
      </w:r>
      <w:r w:rsidR="005A2EC0">
        <w:rPr>
          <w:rFonts w:ascii="Times New Roman" w:hAnsi="Times New Roman" w:cs="Times New Roman"/>
          <w:sz w:val="24"/>
          <w:szCs w:val="24"/>
        </w:rPr>
        <w:t>oratório está longa e</w:t>
      </w:r>
      <w:r w:rsidRPr="00A73F9F">
        <w:rPr>
          <w:rFonts w:ascii="Times New Roman" w:hAnsi="Times New Roman" w:cs="Times New Roman"/>
          <w:sz w:val="24"/>
          <w:szCs w:val="24"/>
        </w:rPr>
        <w:t xml:space="preserve"> que nem mesmo a guia para o encaminhamento </w:t>
      </w:r>
      <w:r w:rsidR="00CD5C05" w:rsidRPr="00A73F9F">
        <w:rPr>
          <w:rFonts w:ascii="Times New Roman" w:hAnsi="Times New Roman" w:cs="Times New Roman"/>
          <w:sz w:val="24"/>
          <w:szCs w:val="24"/>
        </w:rPr>
        <w:t>os pacientes em geral têm</w:t>
      </w:r>
      <w:r w:rsidRPr="00A73F9F">
        <w:rPr>
          <w:rFonts w:ascii="Times New Roman" w:hAnsi="Times New Roman" w:cs="Times New Roman"/>
          <w:sz w:val="24"/>
          <w:szCs w:val="24"/>
        </w:rPr>
        <w:t xml:space="preserve"> conseguido retirar</w:t>
      </w:r>
      <w:r w:rsidR="00A73F9F">
        <w:rPr>
          <w:rFonts w:ascii="Times New Roman" w:hAnsi="Times New Roman" w:cs="Times New Roman"/>
          <w:sz w:val="24"/>
          <w:szCs w:val="24"/>
        </w:rPr>
        <w:t>.</w:t>
      </w:r>
    </w:p>
    <w:p w:rsidR="00A82372" w:rsidRPr="00A73F9F" w:rsidRDefault="00A82372" w:rsidP="00A73F9F">
      <w:pPr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F1309" w:rsidRPr="00A73F9F" w:rsidRDefault="00A82372" w:rsidP="00A73F9F">
      <w:pPr>
        <w:spacing w:line="240" w:lineRule="atLeast"/>
        <w:ind w:right="709" w:firstLine="709"/>
        <w:rPr>
          <w:rFonts w:ascii="Times New Roman" w:hAnsi="Times New Roman" w:cs="Times New Roman"/>
          <w:sz w:val="24"/>
          <w:szCs w:val="24"/>
        </w:rPr>
      </w:pPr>
      <w:r w:rsidRPr="00A73F9F">
        <w:rPr>
          <w:rFonts w:ascii="Times New Roman" w:hAnsi="Times New Roman" w:cs="Times New Roman"/>
          <w:b/>
          <w:sz w:val="24"/>
          <w:szCs w:val="24"/>
        </w:rPr>
        <w:t>REQUEIRO</w:t>
      </w:r>
      <w:r w:rsidRPr="00A73F9F">
        <w:rPr>
          <w:rFonts w:ascii="Times New Roman" w:hAnsi="Times New Roman" w:cs="Times New Roman"/>
          <w:sz w:val="24"/>
          <w:szCs w:val="24"/>
        </w:rPr>
        <w:t xml:space="preserve">, nos termos do Regimento Interno desta Casa de Leis, após a aprovação do Nobre e Douto </w:t>
      </w:r>
      <w:r w:rsidR="006A478D" w:rsidRPr="00A73F9F">
        <w:rPr>
          <w:rFonts w:ascii="Times New Roman" w:hAnsi="Times New Roman" w:cs="Times New Roman"/>
          <w:sz w:val="24"/>
          <w:szCs w:val="24"/>
        </w:rPr>
        <w:t xml:space="preserve">Plenário, que seja oficiado a prefeitura esclarecimentos do porque </w:t>
      </w:r>
      <w:r w:rsidR="00CD5C05" w:rsidRPr="00A73F9F">
        <w:rPr>
          <w:rFonts w:ascii="Times New Roman" w:hAnsi="Times New Roman" w:cs="Times New Roman"/>
          <w:sz w:val="24"/>
          <w:szCs w:val="24"/>
        </w:rPr>
        <w:t>a prefeitura tem feit</w:t>
      </w:r>
      <w:r w:rsidR="005A2EC0">
        <w:rPr>
          <w:rFonts w:ascii="Times New Roman" w:hAnsi="Times New Roman" w:cs="Times New Roman"/>
          <w:sz w:val="24"/>
          <w:szCs w:val="24"/>
        </w:rPr>
        <w:t xml:space="preserve">o uma campanha </w:t>
      </w:r>
      <w:r w:rsidR="00CD5C05" w:rsidRPr="00A73F9F">
        <w:rPr>
          <w:rFonts w:ascii="Times New Roman" w:hAnsi="Times New Roman" w:cs="Times New Roman"/>
          <w:sz w:val="24"/>
          <w:szCs w:val="24"/>
        </w:rPr>
        <w:t>não levando em consideração a importância de exames preventivos para a saúde do homem.</w:t>
      </w:r>
    </w:p>
    <w:p w:rsidR="00CD5C05" w:rsidRPr="00A73F9F" w:rsidRDefault="00CD5C05" w:rsidP="00A73F9F">
      <w:pPr>
        <w:spacing w:line="240" w:lineRule="atLeast"/>
        <w:ind w:right="709" w:firstLine="709"/>
        <w:rPr>
          <w:rFonts w:ascii="Times New Roman" w:hAnsi="Times New Roman" w:cs="Times New Roman"/>
          <w:sz w:val="24"/>
          <w:szCs w:val="24"/>
        </w:rPr>
      </w:pPr>
    </w:p>
    <w:p w:rsidR="00CD5C05" w:rsidRPr="00A73F9F" w:rsidRDefault="00CD5C05" w:rsidP="00A73F9F">
      <w:pPr>
        <w:pStyle w:val="PargrafodaLista"/>
        <w:numPr>
          <w:ilvl w:val="0"/>
          <w:numId w:val="1"/>
        </w:numPr>
        <w:spacing w:line="240" w:lineRule="atLeast"/>
        <w:ind w:left="0" w:right="709" w:firstLine="0"/>
        <w:rPr>
          <w:rFonts w:ascii="Times New Roman" w:hAnsi="Times New Roman" w:cs="Times New Roman"/>
          <w:sz w:val="24"/>
          <w:szCs w:val="24"/>
        </w:rPr>
      </w:pPr>
      <w:r w:rsidRPr="00A73F9F">
        <w:rPr>
          <w:rFonts w:ascii="Times New Roman" w:hAnsi="Times New Roman" w:cs="Times New Roman"/>
          <w:sz w:val="24"/>
          <w:szCs w:val="24"/>
        </w:rPr>
        <w:t>O que a prefeitura tem feito para divulgação da campanha Novembro Azul?</w:t>
      </w:r>
    </w:p>
    <w:p w:rsidR="00CD5C05" w:rsidRPr="00A73F9F" w:rsidRDefault="00CD5C05" w:rsidP="00A73F9F">
      <w:pPr>
        <w:pStyle w:val="PargrafodaLista"/>
        <w:numPr>
          <w:ilvl w:val="0"/>
          <w:numId w:val="1"/>
        </w:numPr>
        <w:spacing w:line="240" w:lineRule="atLeast"/>
        <w:ind w:left="0" w:right="709" w:firstLine="0"/>
        <w:rPr>
          <w:rFonts w:ascii="Times New Roman" w:hAnsi="Times New Roman" w:cs="Times New Roman"/>
          <w:sz w:val="24"/>
          <w:szCs w:val="24"/>
        </w:rPr>
      </w:pPr>
      <w:r w:rsidRPr="00A73F9F">
        <w:rPr>
          <w:rFonts w:ascii="Times New Roman" w:hAnsi="Times New Roman" w:cs="Times New Roman"/>
          <w:sz w:val="24"/>
          <w:szCs w:val="24"/>
        </w:rPr>
        <w:t>Qual a real efetividade desta campanha na saúde dos Itatibenses?</w:t>
      </w:r>
    </w:p>
    <w:p w:rsidR="00A82372" w:rsidRPr="00A73F9F" w:rsidRDefault="00AA00B0" w:rsidP="00A73F9F">
      <w:pPr>
        <w:pStyle w:val="PargrafodaLista"/>
        <w:numPr>
          <w:ilvl w:val="0"/>
          <w:numId w:val="1"/>
        </w:numPr>
        <w:spacing w:line="240" w:lineRule="atLeast"/>
        <w:ind w:left="0" w:righ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Itatiba</w:t>
      </w:r>
      <w:r w:rsidR="00A73F9F" w:rsidRPr="00A73F9F">
        <w:rPr>
          <w:rFonts w:ascii="Times New Roman" w:hAnsi="Times New Roman" w:cs="Times New Roman"/>
          <w:sz w:val="24"/>
          <w:szCs w:val="24"/>
        </w:rPr>
        <w:t xml:space="preserve"> oferece coleta de sangue para a realização de exame laboratorial de PSA (Antígeno Prostático Específico), capaz de identificar possíveis alterações relacionadas ao câncer de próstata</w:t>
      </w:r>
      <w:r>
        <w:rPr>
          <w:rFonts w:ascii="Times New Roman" w:hAnsi="Times New Roman" w:cs="Times New Roman"/>
          <w:sz w:val="24"/>
          <w:szCs w:val="24"/>
        </w:rPr>
        <w:t>, como parte da prevenção</w:t>
      </w:r>
      <w:r w:rsidR="00A73F9F" w:rsidRPr="00A73F9F">
        <w:rPr>
          <w:rFonts w:ascii="Times New Roman" w:hAnsi="Times New Roman" w:cs="Times New Roman"/>
          <w:sz w:val="24"/>
          <w:szCs w:val="24"/>
        </w:rPr>
        <w:t>?</w:t>
      </w:r>
    </w:p>
    <w:p w:rsidR="00A82372" w:rsidRPr="001F1309" w:rsidRDefault="00A82372" w:rsidP="00A73F9F">
      <w:pPr>
        <w:pStyle w:val="PargrafodaLista"/>
        <w:spacing w:line="240" w:lineRule="atLeast"/>
        <w:ind w:left="1778" w:right="709" w:firstLine="709"/>
        <w:rPr>
          <w:rFonts w:ascii="Times New Roman" w:hAnsi="Times New Roman" w:cs="Times New Roman"/>
          <w:sz w:val="24"/>
          <w:szCs w:val="24"/>
        </w:rPr>
      </w:pPr>
    </w:p>
    <w:p w:rsidR="00A82372" w:rsidRPr="001F1309" w:rsidRDefault="00A82372" w:rsidP="00A73F9F">
      <w:pPr>
        <w:spacing w:line="240" w:lineRule="atLeast"/>
        <w:ind w:right="709" w:firstLine="709"/>
        <w:rPr>
          <w:rFonts w:ascii="Times New Roman" w:hAnsi="Times New Roman" w:cs="Times New Roman"/>
          <w:sz w:val="24"/>
          <w:szCs w:val="24"/>
        </w:rPr>
      </w:pPr>
    </w:p>
    <w:p w:rsidR="00A82372" w:rsidRPr="001F1309" w:rsidRDefault="00A82372" w:rsidP="00A73F9F">
      <w:pPr>
        <w:spacing w:line="240" w:lineRule="atLeast"/>
        <w:ind w:right="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F1309">
        <w:rPr>
          <w:rFonts w:ascii="Times New Roman" w:hAnsi="Times New Roman" w:cs="Times New Roman"/>
          <w:b/>
          <w:sz w:val="24"/>
          <w:szCs w:val="24"/>
        </w:rPr>
        <w:t>SALA DAS SESSÕES,</w:t>
      </w:r>
      <w:r w:rsidR="00835003">
        <w:rPr>
          <w:rFonts w:ascii="Times New Roman" w:hAnsi="Times New Roman" w:cs="Times New Roman"/>
          <w:sz w:val="24"/>
          <w:szCs w:val="24"/>
        </w:rPr>
        <w:t xml:space="preserve"> 19</w:t>
      </w:r>
      <w:r w:rsidR="00A73F9F">
        <w:rPr>
          <w:rFonts w:ascii="Times New Roman" w:hAnsi="Times New Roman" w:cs="Times New Roman"/>
          <w:sz w:val="24"/>
          <w:szCs w:val="24"/>
        </w:rPr>
        <w:t xml:space="preserve"> de novembro 2019</w:t>
      </w:r>
    </w:p>
    <w:p w:rsidR="00A82372" w:rsidRPr="001F1309" w:rsidRDefault="00A82372" w:rsidP="00A73F9F">
      <w:pPr>
        <w:spacing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372" w:rsidRPr="001F1309" w:rsidRDefault="00A82372" w:rsidP="00A73F9F">
      <w:pPr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372" w:rsidRPr="001F1309" w:rsidRDefault="00A82372" w:rsidP="00A73F9F">
      <w:pPr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372" w:rsidRPr="001F1309" w:rsidRDefault="00A82372" w:rsidP="00A73F9F">
      <w:pPr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372" w:rsidRPr="001F1309" w:rsidRDefault="00A82372" w:rsidP="00A73F9F">
      <w:pPr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372" w:rsidRPr="001F1309" w:rsidRDefault="00A82372" w:rsidP="00A73F9F">
      <w:pPr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372" w:rsidRPr="001F1309" w:rsidRDefault="00A82372" w:rsidP="00A73F9F">
      <w:pPr>
        <w:spacing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A82372" w:rsidRPr="00835003" w:rsidRDefault="00A82372" w:rsidP="00A73F9F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5003">
        <w:rPr>
          <w:rFonts w:ascii="Times New Roman" w:hAnsi="Times New Roman" w:cs="Times New Roman"/>
          <w:b/>
          <w:sz w:val="24"/>
          <w:szCs w:val="24"/>
        </w:rPr>
        <w:t>Fernando Soares</w:t>
      </w:r>
    </w:p>
    <w:p w:rsidR="00A82372" w:rsidRPr="00835003" w:rsidRDefault="002C6446" w:rsidP="00A73F9F">
      <w:pPr>
        <w:spacing w:line="240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Vereador-PL</w:t>
      </w:r>
    </w:p>
    <w:p w:rsidR="00A73F9F" w:rsidRDefault="00A73F9F" w:rsidP="00A73F9F">
      <w:pPr>
        <w:jc w:val="center"/>
        <w:rPr>
          <w:rFonts w:ascii="Times New Roman" w:hAnsi="Times New Roman" w:cs="Times New Roman"/>
        </w:rPr>
      </w:pPr>
    </w:p>
    <w:p w:rsidR="00A73F9F" w:rsidRDefault="00A73F9F" w:rsidP="00A73F9F">
      <w:pPr>
        <w:jc w:val="center"/>
        <w:rPr>
          <w:rFonts w:ascii="Times New Roman" w:hAnsi="Times New Roman" w:cs="Times New Roman"/>
        </w:rPr>
      </w:pPr>
    </w:p>
    <w:p w:rsidR="001F1309" w:rsidRPr="001F1309" w:rsidRDefault="001F1309">
      <w:pPr>
        <w:rPr>
          <w:rFonts w:ascii="Times New Roman" w:hAnsi="Times New Roman" w:cs="Times New Roman"/>
        </w:rPr>
      </w:pPr>
    </w:p>
    <w:sectPr w:rsidR="001F1309" w:rsidRPr="001F1309" w:rsidSect="004A0215">
      <w:headerReference w:type="even" r:id="rId7"/>
      <w:headerReference w:type="default" r:id="rId8"/>
      <w:headerReference w:type="first" r:id="rId9"/>
      <w:pgSz w:w="11906" w:h="16838"/>
      <w:pgMar w:top="3402" w:right="85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499C" w:rsidRDefault="0033499C" w:rsidP="00A73F9F">
      <w:r>
        <w:separator/>
      </w:r>
    </w:p>
  </w:endnote>
  <w:endnote w:type="continuationSeparator" w:id="0">
    <w:p w:rsidR="0033499C" w:rsidRDefault="0033499C" w:rsidP="00A73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499C" w:rsidRDefault="0033499C" w:rsidP="00A73F9F">
      <w:r>
        <w:separator/>
      </w:r>
    </w:p>
  </w:footnote>
  <w:footnote w:type="continuationSeparator" w:id="0">
    <w:p w:rsidR="0033499C" w:rsidRDefault="0033499C" w:rsidP="00A73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499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499C"/>
  <w:p w:rsidR="00364A24" w:rsidRDefault="0033499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33499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83D54"/>
    <w:multiLevelType w:val="hybridMultilevel"/>
    <w:tmpl w:val="15CA4B2A"/>
    <w:lvl w:ilvl="0" w:tplc="CAF828A2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372"/>
    <w:rsid w:val="0002367C"/>
    <w:rsid w:val="00051684"/>
    <w:rsid w:val="001F1309"/>
    <w:rsid w:val="00263BDA"/>
    <w:rsid w:val="002B5540"/>
    <w:rsid w:val="002C6446"/>
    <w:rsid w:val="003032E2"/>
    <w:rsid w:val="0033499C"/>
    <w:rsid w:val="00364A24"/>
    <w:rsid w:val="0038077B"/>
    <w:rsid w:val="003E41B3"/>
    <w:rsid w:val="004A0215"/>
    <w:rsid w:val="004E114A"/>
    <w:rsid w:val="005A2EC0"/>
    <w:rsid w:val="006A478D"/>
    <w:rsid w:val="00814C4E"/>
    <w:rsid w:val="00835003"/>
    <w:rsid w:val="00956BF4"/>
    <w:rsid w:val="00972F85"/>
    <w:rsid w:val="009F1686"/>
    <w:rsid w:val="00A67055"/>
    <w:rsid w:val="00A73F9F"/>
    <w:rsid w:val="00A82372"/>
    <w:rsid w:val="00AA00B0"/>
    <w:rsid w:val="00BB4F7D"/>
    <w:rsid w:val="00BB62C8"/>
    <w:rsid w:val="00BE134E"/>
    <w:rsid w:val="00CD5C05"/>
    <w:rsid w:val="00DB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F4270"/>
  <w15:chartTrackingRefBased/>
  <w15:docId w15:val="{F02B10D5-EA1E-4972-A187-8AF8D32FA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372"/>
  </w:style>
  <w:style w:type="paragraph" w:styleId="Ttulo1">
    <w:name w:val="heading 1"/>
    <w:basedOn w:val="Normal"/>
    <w:next w:val="Normal"/>
    <w:link w:val="Ttulo1Char"/>
    <w:qFormat/>
    <w:rsid w:val="00A82372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8237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A8237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8237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2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2F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A73F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73F9F"/>
  </w:style>
  <w:style w:type="paragraph" w:styleId="Rodap">
    <w:name w:val="footer"/>
    <w:basedOn w:val="Normal"/>
    <w:link w:val="RodapChar"/>
    <w:uiPriority w:val="99"/>
    <w:unhideWhenUsed/>
    <w:rsid w:val="00A73F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260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Talita Cricia Leal Vieira</dc:creator>
  <cp:keywords/>
  <dc:description/>
  <cp:lastModifiedBy>Victor de Souza Goes</cp:lastModifiedBy>
  <cp:revision>9</cp:revision>
  <cp:lastPrinted>2019-11-19T12:37:00Z</cp:lastPrinted>
  <dcterms:created xsi:type="dcterms:W3CDTF">2019-11-11T18:56:00Z</dcterms:created>
  <dcterms:modified xsi:type="dcterms:W3CDTF">2019-11-19T19:56:00Z</dcterms:modified>
</cp:coreProperties>
</file>