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7C32A1" w:rsidRDefault="007C32A1" w:rsidP="007C32A1">
      <w:pPr>
        <w:ind w:left="1418" w:right="1417"/>
        <w:rPr>
          <w:b/>
          <w:sz w:val="24"/>
          <w:szCs w:val="24"/>
        </w:rPr>
      </w:pPr>
    </w:p>
    <w:p w:rsidR="002153A2" w:rsidRDefault="002153A2" w:rsidP="007C32A1">
      <w:pPr>
        <w:ind w:left="1418" w:right="1417"/>
        <w:rPr>
          <w:b/>
          <w:sz w:val="24"/>
          <w:szCs w:val="24"/>
        </w:rPr>
      </w:pPr>
    </w:p>
    <w:p w:rsidR="002153A2" w:rsidRDefault="002153A2" w:rsidP="007C32A1">
      <w:pPr>
        <w:ind w:left="1418" w:right="1417"/>
        <w:rPr>
          <w:b/>
          <w:sz w:val="24"/>
          <w:szCs w:val="24"/>
        </w:rPr>
      </w:pPr>
    </w:p>
    <w:p w:rsidR="007C32A1" w:rsidRPr="00B7200C" w:rsidRDefault="007C32A1" w:rsidP="007C32A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EF345B">
        <w:rPr>
          <w:b/>
          <w:sz w:val="24"/>
          <w:szCs w:val="24"/>
        </w:rPr>
        <w:t xml:space="preserve"> 36/2020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 </w:t>
      </w:r>
    </w:p>
    <w:p w:rsidR="007C32A1" w:rsidRPr="00DB5753" w:rsidRDefault="007C32A1" w:rsidP="007C32A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7C32A1" w:rsidRDefault="007C32A1" w:rsidP="007C32A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7C32A1" w:rsidRDefault="007C32A1" w:rsidP="007C32A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</w:t>
      </w:r>
      <w:r w:rsidR="002153A2">
        <w:rPr>
          <w:rFonts w:cs="Calibri"/>
          <w:b/>
          <w:sz w:val="24"/>
          <w:szCs w:val="24"/>
        </w:rPr>
        <w:t>o Sr. Prefeito Municipal a</w:t>
      </w:r>
      <w:r>
        <w:rPr>
          <w:rFonts w:cs="Calibri"/>
          <w:b/>
          <w:sz w:val="24"/>
          <w:szCs w:val="24"/>
        </w:rPr>
        <w:t xml:space="preserve"> notificação do proprietário para a limpeza no te</w:t>
      </w:r>
      <w:r w:rsidR="002153A2">
        <w:rPr>
          <w:rFonts w:cs="Calibri"/>
          <w:b/>
          <w:sz w:val="24"/>
          <w:szCs w:val="24"/>
        </w:rPr>
        <w:t>rreno localizado na Rua Rosália Fusucci Fumache ao lado ao número 36</w:t>
      </w:r>
      <w:r>
        <w:rPr>
          <w:rFonts w:cs="Calibri"/>
          <w:b/>
          <w:sz w:val="24"/>
          <w:szCs w:val="24"/>
        </w:rPr>
        <w:t xml:space="preserve">, </w:t>
      </w:r>
      <w:r w:rsidR="002153A2">
        <w:rPr>
          <w:rFonts w:cs="Calibri"/>
          <w:b/>
          <w:sz w:val="24"/>
          <w:szCs w:val="24"/>
        </w:rPr>
        <w:t>no Bairro Central Parque II</w:t>
      </w:r>
      <w:r>
        <w:rPr>
          <w:rFonts w:cs="Calibri"/>
          <w:b/>
          <w:sz w:val="24"/>
          <w:szCs w:val="24"/>
        </w:rPr>
        <w:t>. Conforme esclarece.</w:t>
      </w:r>
    </w:p>
    <w:p w:rsidR="007C32A1" w:rsidRPr="00D22A42" w:rsidRDefault="007C32A1" w:rsidP="007C32A1">
      <w:pPr>
        <w:jc w:val="both"/>
        <w:rPr>
          <w:rFonts w:cs="Calibri"/>
          <w:b/>
          <w:sz w:val="24"/>
          <w:szCs w:val="24"/>
        </w:rPr>
      </w:pPr>
    </w:p>
    <w:p w:rsidR="007C32A1" w:rsidRPr="00585F2B" w:rsidRDefault="007C32A1" w:rsidP="007C32A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C32A1" w:rsidRDefault="007C32A1" w:rsidP="007C32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7C32A1" w:rsidRDefault="007C32A1" w:rsidP="007C32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7C32A1" w:rsidRDefault="007C32A1" w:rsidP="007C32A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 terreno se encontra com mato alto e lixo proliferando o aparecimento de animais peçonhentos que andam invadindo as casas vizinhas.</w:t>
      </w:r>
    </w:p>
    <w:p w:rsidR="007C32A1" w:rsidRDefault="007C32A1" w:rsidP="007C32A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</w:t>
      </w:r>
      <w:r w:rsidR="002153A2">
        <w:rPr>
          <w:rFonts w:cs="Calibri"/>
          <w:sz w:val="24"/>
          <w:szCs w:val="24"/>
        </w:rPr>
        <w:t xml:space="preserve">que </w:t>
      </w:r>
      <w:r>
        <w:rPr>
          <w:rFonts w:cs="Calibri"/>
          <w:sz w:val="24"/>
          <w:szCs w:val="24"/>
        </w:rPr>
        <w:t>se digne determinar ao setor competente da administração as providências necessárias para a notificação do proprietário para limpeza no terreno localizado na Ru</w:t>
      </w:r>
      <w:r w:rsidR="002153A2">
        <w:rPr>
          <w:rFonts w:cs="Calibri"/>
          <w:sz w:val="24"/>
          <w:szCs w:val="24"/>
        </w:rPr>
        <w:t>a Rosália Fusucci Fumache ao lado do número 36, no Bairro Central Parque II</w:t>
      </w:r>
      <w:r>
        <w:rPr>
          <w:rFonts w:cs="Calibri"/>
          <w:sz w:val="24"/>
          <w:szCs w:val="24"/>
        </w:rPr>
        <w:t>.</w:t>
      </w:r>
    </w:p>
    <w:p w:rsidR="007C32A1" w:rsidRDefault="007C32A1" w:rsidP="007C32A1">
      <w:pPr>
        <w:spacing w:line="360" w:lineRule="auto"/>
        <w:jc w:val="both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jc w:val="both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2153A2">
        <w:rPr>
          <w:rFonts w:cs="Calibri"/>
          <w:sz w:val="24"/>
          <w:szCs w:val="24"/>
        </w:rPr>
        <w:t>05 de fevereiro de 2020</w:t>
      </w:r>
      <w:r>
        <w:rPr>
          <w:rFonts w:cs="Calibri"/>
          <w:sz w:val="24"/>
          <w:szCs w:val="24"/>
        </w:rPr>
        <w:t xml:space="preserve">. </w:t>
      </w:r>
    </w:p>
    <w:p w:rsidR="007C32A1" w:rsidRDefault="007C32A1" w:rsidP="007C32A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ind w:hanging="567"/>
        <w:rPr>
          <w:rFonts w:cs="Calibri"/>
          <w:sz w:val="24"/>
          <w:szCs w:val="24"/>
        </w:rPr>
      </w:pPr>
    </w:p>
    <w:p w:rsidR="007C32A1" w:rsidRDefault="007C32A1" w:rsidP="007C32A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7C32A1" w:rsidRPr="00585F2B" w:rsidRDefault="007C32A1" w:rsidP="007C32A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 w:rsidR="002153A2">
        <w:rPr>
          <w:sz w:val="24"/>
          <w:szCs w:val="24"/>
        </w:rPr>
        <w:t xml:space="preserve">                     Vereador PL</w:t>
      </w:r>
    </w:p>
    <w:p w:rsidR="007C32A1" w:rsidRDefault="007C32A1" w:rsidP="007C32A1"/>
    <w:p w:rsidR="007C32A1" w:rsidRDefault="007C32A1" w:rsidP="007C32A1"/>
    <w:p w:rsidR="007C32A1" w:rsidRDefault="007C32A1" w:rsidP="007C32A1"/>
    <w:p w:rsidR="007C32A1" w:rsidRPr="00F70413" w:rsidRDefault="007C32A1" w:rsidP="007C32A1"/>
    <w:p w:rsidR="007C32A1" w:rsidRDefault="007C32A1" w:rsidP="007C32A1"/>
    <w:p w:rsidR="007C32A1" w:rsidRDefault="007C32A1" w:rsidP="007C32A1"/>
    <w:p w:rsidR="007C32A1" w:rsidRDefault="007C32A1" w:rsidP="007C32A1"/>
    <w:p w:rsidR="007C32A1" w:rsidRDefault="007C32A1" w:rsidP="007C32A1"/>
    <w:p w:rsidR="008F67C9" w:rsidRDefault="008F67C9"/>
    <w:sectPr w:rsidR="008F67C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29" w:rsidRDefault="009E3829">
      <w:r>
        <w:separator/>
      </w:r>
    </w:p>
  </w:endnote>
  <w:endnote w:type="continuationSeparator" w:id="0">
    <w:p w:rsidR="009E3829" w:rsidRDefault="009E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29" w:rsidRDefault="009E3829">
      <w:r>
        <w:separator/>
      </w:r>
    </w:p>
  </w:footnote>
  <w:footnote w:type="continuationSeparator" w:id="0">
    <w:p w:rsidR="009E3829" w:rsidRDefault="009E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3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3829"/>
  <w:p w:rsidR="001364CF" w:rsidRDefault="009E38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E3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A1"/>
    <w:rsid w:val="001364CF"/>
    <w:rsid w:val="002153A2"/>
    <w:rsid w:val="007C32A1"/>
    <w:rsid w:val="008F67C9"/>
    <w:rsid w:val="009E3829"/>
    <w:rsid w:val="00EF345B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5B37"/>
  <w15:chartTrackingRefBased/>
  <w15:docId w15:val="{CCF7F878-C778-4A7A-8CE7-B65D921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32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2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4</cp:revision>
  <cp:lastPrinted>2020-02-03T16:26:00Z</cp:lastPrinted>
  <dcterms:created xsi:type="dcterms:W3CDTF">2019-05-15T14:20:00Z</dcterms:created>
  <dcterms:modified xsi:type="dcterms:W3CDTF">2020-02-04T19:37:00Z</dcterms:modified>
</cp:coreProperties>
</file>