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6BA5" w14:textId="7A208864" w:rsid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4D1D50C0" w14:textId="78AFA94B" w:rsid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05FE9065" w14:textId="11F626C5" w:rsid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2B3A1043" w14:textId="6D8E92C2" w:rsid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11A11411" w14:textId="77777777" w:rsidR="00F13EA8" w:rsidRP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44B78D77" w14:textId="1781EFF6" w:rsidR="00F13EA8" w:rsidRPr="00F13EA8" w:rsidRDefault="00F13EA8" w:rsidP="00F13EA8">
      <w:pPr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PROJETO DE LEI Nº       /2020</w:t>
      </w:r>
    </w:p>
    <w:p w14:paraId="6EDF65A4" w14:textId="0B4B240A" w:rsidR="00F13EA8" w:rsidRP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5CB256FE" w14:textId="4944D3C4" w:rsidR="00F13EA8" w:rsidRPr="004C0793" w:rsidRDefault="00F13EA8" w:rsidP="004C0793">
      <w:pPr>
        <w:ind w:left="4248"/>
        <w:jc w:val="both"/>
        <w:rPr>
          <w:rFonts w:ascii="Arial Nova Cond" w:hAnsi="Arial Nova Cond"/>
          <w:b/>
          <w:bCs/>
          <w:sz w:val="24"/>
          <w:szCs w:val="24"/>
        </w:rPr>
      </w:pPr>
      <w:r w:rsidRPr="004C0793">
        <w:rPr>
          <w:rFonts w:ascii="Arial Nova Cond" w:hAnsi="Arial Nova Cond"/>
          <w:b/>
          <w:bCs/>
          <w:sz w:val="24"/>
          <w:szCs w:val="24"/>
        </w:rPr>
        <w:t>Dispõe sobre reserva de vagas para gestantes em estacionamentos e dá outras providências.</w:t>
      </w:r>
    </w:p>
    <w:p w14:paraId="38D269EF" w14:textId="77777777" w:rsidR="00F13EA8" w:rsidRPr="00F13EA8" w:rsidRDefault="00F13EA8" w:rsidP="00F13EA8">
      <w:pPr>
        <w:jc w:val="both"/>
        <w:rPr>
          <w:rFonts w:ascii="Arial Nova Cond" w:hAnsi="Arial Nova Cond"/>
          <w:sz w:val="24"/>
          <w:szCs w:val="24"/>
        </w:rPr>
      </w:pPr>
    </w:p>
    <w:p w14:paraId="584F49EE" w14:textId="50BAE5AC" w:rsidR="00F13EA8" w:rsidRPr="00F13EA8" w:rsidRDefault="00F13EA8" w:rsidP="00F13EA8">
      <w:pPr>
        <w:rPr>
          <w:rFonts w:ascii="Arial Nova Cond" w:hAnsi="Arial Nova Cond"/>
          <w:b/>
          <w:bCs/>
          <w:sz w:val="24"/>
          <w:szCs w:val="24"/>
        </w:rPr>
      </w:pPr>
      <w:r w:rsidRPr="00F13EA8">
        <w:rPr>
          <w:rFonts w:ascii="Arial Nova Cond" w:hAnsi="Arial Nova Cond"/>
          <w:b/>
          <w:bCs/>
          <w:sz w:val="24"/>
          <w:szCs w:val="24"/>
        </w:rPr>
        <w:t>JUSTIFICATIVA</w:t>
      </w:r>
    </w:p>
    <w:p w14:paraId="679CC714" w14:textId="3FF45AAC" w:rsidR="00F13EA8" w:rsidRPr="00F13EA8" w:rsidRDefault="00F13EA8" w:rsidP="00F13EA8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Trata-se de Projeto de Lei que visa reservar percentual de estacionamento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público e privados, desde que abertos ao público e em vias públicas as gestantes e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pessoas com crianças de colo de até 1 ano e 6 meses (um ano e seis meses) de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idade.</w:t>
      </w:r>
    </w:p>
    <w:p w14:paraId="0F8DB467" w14:textId="5B8C1F1C" w:rsidR="00F13EA8" w:rsidRPr="00F13EA8" w:rsidRDefault="00F13EA8" w:rsidP="00F13EA8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Apesar da dificuldade de estacionamento nas grandes cidades e centros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comerciais, essa lei tende a cuidar e proteger as mulheres tanto de possíveis lesões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quanto pela própria segurança.</w:t>
      </w:r>
    </w:p>
    <w:p w14:paraId="49124F7E" w14:textId="7E1AE5FB" w:rsidR="00F729F9" w:rsidRDefault="00F729F9" w:rsidP="00F13EA8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À</w:t>
      </w:r>
      <w:r w:rsidR="00F13EA8">
        <w:rPr>
          <w:rFonts w:ascii="Arial Nova Cond" w:hAnsi="Arial Nova Cond"/>
          <w:sz w:val="24"/>
          <w:szCs w:val="24"/>
        </w:rPr>
        <w:t xml:space="preserve"> medida que a gestação avança, é comum a grávida enfrentar </w:t>
      </w:r>
      <w:r w:rsidR="00F13EA8" w:rsidRPr="00F13EA8">
        <w:rPr>
          <w:rFonts w:ascii="Arial Nova Cond" w:hAnsi="Arial Nova Cond"/>
          <w:sz w:val="24"/>
          <w:szCs w:val="24"/>
        </w:rPr>
        <w:t xml:space="preserve">dificuldade quanto </w:t>
      </w:r>
      <w:r w:rsidR="00F13EA8">
        <w:rPr>
          <w:rFonts w:ascii="Arial Nova Cond" w:hAnsi="Arial Nova Cond"/>
          <w:sz w:val="24"/>
          <w:szCs w:val="24"/>
        </w:rPr>
        <w:t>à</w:t>
      </w:r>
      <w:r w:rsidR="00F13EA8" w:rsidRPr="00F13EA8">
        <w:rPr>
          <w:rFonts w:ascii="Arial Nova Cond" w:hAnsi="Arial Nova Cond"/>
          <w:sz w:val="24"/>
          <w:szCs w:val="24"/>
        </w:rPr>
        <w:t xml:space="preserve"> locomoção</w:t>
      </w:r>
      <w:r>
        <w:rPr>
          <w:rFonts w:ascii="Arial Nova Cond" w:hAnsi="Arial Nova Cond"/>
          <w:sz w:val="24"/>
          <w:szCs w:val="24"/>
        </w:rPr>
        <w:t xml:space="preserve">. O esforço físico deve ser limitado, a fim que não comprometa a saúde da mãe e do filho. </w:t>
      </w:r>
      <w:r w:rsidR="00F13EA8" w:rsidRPr="00F13EA8">
        <w:rPr>
          <w:rFonts w:ascii="Arial Nova Cond" w:hAnsi="Arial Nova Cond"/>
          <w:sz w:val="24"/>
          <w:szCs w:val="24"/>
        </w:rPr>
        <w:t>Outro ponto importante a ser salientado, é a segurança dessas mães</w:t>
      </w:r>
      <w:r>
        <w:rPr>
          <w:rFonts w:ascii="Arial Nova Cond" w:hAnsi="Arial Nova Cond"/>
          <w:sz w:val="24"/>
          <w:szCs w:val="24"/>
        </w:rPr>
        <w:t xml:space="preserve">, </w:t>
      </w:r>
      <w:r w:rsidR="00F13EA8" w:rsidRPr="00F13EA8">
        <w:rPr>
          <w:rFonts w:ascii="Arial Nova Cond" w:hAnsi="Arial Nova Cond"/>
          <w:sz w:val="24"/>
          <w:szCs w:val="24"/>
        </w:rPr>
        <w:t xml:space="preserve">que </w:t>
      </w:r>
      <w:r>
        <w:rPr>
          <w:rFonts w:ascii="Arial Nova Cond" w:hAnsi="Arial Nova Cond"/>
          <w:sz w:val="24"/>
          <w:szCs w:val="24"/>
        </w:rPr>
        <w:t>se tornam</w:t>
      </w:r>
      <w:r w:rsidR="00F13EA8" w:rsidRPr="00F13EA8">
        <w:rPr>
          <w:rFonts w:ascii="Arial Nova Cond" w:hAnsi="Arial Nova Cond"/>
          <w:sz w:val="24"/>
          <w:szCs w:val="24"/>
        </w:rPr>
        <w:t xml:space="preserve"> vulneráveis a atividades criminosas presentes no cotidiano.</w:t>
      </w:r>
    </w:p>
    <w:p w14:paraId="1325ACC8" w14:textId="1F3CD43A" w:rsidR="00F13EA8" w:rsidRPr="00F13EA8" w:rsidRDefault="00F13EA8" w:rsidP="00F13EA8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Para utilizar as vagas, a gestante</w:t>
      </w:r>
      <w:r w:rsidR="00F729F9">
        <w:rPr>
          <w:rFonts w:ascii="Arial Nova Cond" w:hAnsi="Arial Nova Cond"/>
          <w:sz w:val="24"/>
          <w:szCs w:val="24"/>
        </w:rPr>
        <w:t xml:space="preserve"> deverá ter</w:t>
      </w:r>
      <w:r w:rsidRPr="00F13EA8">
        <w:rPr>
          <w:rFonts w:ascii="Arial Nova Cond" w:hAnsi="Arial Nova Cond"/>
          <w:sz w:val="24"/>
          <w:szCs w:val="24"/>
        </w:rPr>
        <w:t xml:space="preserve"> um </w:t>
      </w:r>
      <w:r w:rsidR="00F729F9">
        <w:rPr>
          <w:rFonts w:ascii="Arial Nova Cond" w:hAnsi="Arial Nova Cond"/>
          <w:sz w:val="24"/>
          <w:szCs w:val="24"/>
        </w:rPr>
        <w:t xml:space="preserve">cartão específico (a exemplo do documento expedido para idosos e portadores de necessidades especiais) a ser emitido pela </w:t>
      </w:r>
      <w:r w:rsidRPr="00F13EA8">
        <w:rPr>
          <w:rFonts w:ascii="Arial Nova Cond" w:hAnsi="Arial Nova Cond"/>
          <w:sz w:val="24"/>
          <w:szCs w:val="24"/>
        </w:rPr>
        <w:t>autoridade de trânsito do município</w:t>
      </w:r>
      <w:r w:rsidR="00F729F9">
        <w:rPr>
          <w:rFonts w:ascii="Arial Nova Cond" w:hAnsi="Arial Nova Cond"/>
          <w:sz w:val="24"/>
          <w:szCs w:val="24"/>
        </w:rPr>
        <w:t>,</w:t>
      </w:r>
      <w:r w:rsidRPr="00F13EA8">
        <w:rPr>
          <w:rFonts w:ascii="Arial Nova Cond" w:hAnsi="Arial Nova Cond"/>
          <w:sz w:val="24"/>
          <w:szCs w:val="24"/>
        </w:rPr>
        <w:t xml:space="preserve"> mediante a apresentação do laudo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médico que indique a gravidez.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O benefício terá validade de 24 meses a partir da data de constatação da</w:t>
      </w:r>
      <w:r>
        <w:rPr>
          <w:rFonts w:ascii="Arial Nova Cond" w:hAnsi="Arial Nova Cond"/>
          <w:sz w:val="24"/>
          <w:szCs w:val="24"/>
        </w:rPr>
        <w:t xml:space="preserve"> g</w:t>
      </w:r>
      <w:r w:rsidRPr="00F13EA8">
        <w:rPr>
          <w:rFonts w:ascii="Arial Nova Cond" w:hAnsi="Arial Nova Cond"/>
          <w:sz w:val="24"/>
          <w:szCs w:val="24"/>
        </w:rPr>
        <w:t>estação. Por exemplo, se a mulher retirar o benefício no quarto mês de gravidez,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poderá utilizar as vagas preferenciais até quando o bebê estiver com cerca de um ano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e meio.</w:t>
      </w:r>
    </w:p>
    <w:p w14:paraId="0ABDB80A" w14:textId="7BA6725C" w:rsidR="00F13EA8" w:rsidRPr="00F13EA8" w:rsidRDefault="00F13EA8" w:rsidP="00F13EA8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Ademais, as vagas para gestantes são menos dispendiosas, tendo em vista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que não é necessário a colocação de rampas de acessibilidade. O que se faz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presente é apenas a necessidade da segurança e da possibilidade de acessar com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mais tranquilidade os centros comerciais, financeiros e governamentais.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Já vislumbra outras leis com a mesma temática abordada, como a destinação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de vaga aos idosos e portadores de necessidades especiais, de forma a reservar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vagas que deverão ser posicionadas de forma a garantir a melhor comodidade, nos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quais apresentam algum tipo de dificuldade para caminharem longas distâncias.</w:t>
      </w:r>
    </w:p>
    <w:p w14:paraId="292C6ACF" w14:textId="372177B9" w:rsidR="00F13EA8" w:rsidRPr="00F13EA8" w:rsidRDefault="00F13EA8" w:rsidP="00F729F9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lastRenderedPageBreak/>
        <w:t xml:space="preserve">Dessa forma, o objetivo é </w:t>
      </w:r>
      <w:r w:rsidR="00F729F9">
        <w:rPr>
          <w:rFonts w:ascii="Arial Nova Cond" w:hAnsi="Arial Nova Cond"/>
          <w:sz w:val="24"/>
          <w:szCs w:val="24"/>
        </w:rPr>
        <w:t>proporcionar</w:t>
      </w:r>
      <w:r w:rsidRPr="00F13EA8">
        <w:rPr>
          <w:rFonts w:ascii="Arial Nova Cond" w:hAnsi="Arial Nova Cond"/>
          <w:sz w:val="24"/>
          <w:szCs w:val="24"/>
        </w:rPr>
        <w:t xml:space="preserve"> segurança e comodidade as gestantes </w:t>
      </w:r>
      <w:r w:rsidR="00F729F9">
        <w:rPr>
          <w:rFonts w:ascii="Arial Nova Cond" w:hAnsi="Arial Nova Cond"/>
          <w:sz w:val="24"/>
          <w:szCs w:val="24"/>
        </w:rPr>
        <w:t>e mães</w:t>
      </w:r>
      <w:r w:rsidRPr="00F13EA8">
        <w:rPr>
          <w:rFonts w:ascii="Arial Nova Cond" w:hAnsi="Arial Nova Cond"/>
          <w:sz w:val="24"/>
          <w:szCs w:val="24"/>
        </w:rPr>
        <w:t>, que precisam de algum tipo de auxílio na hora de estacionar os veículos e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realizar as suas próprias atividades do dia-a-dia.</w:t>
      </w:r>
    </w:p>
    <w:p w14:paraId="2E2E915A" w14:textId="370AE837" w:rsidR="00F13EA8" w:rsidRPr="00F13EA8" w:rsidRDefault="00F13EA8" w:rsidP="00F729F9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Face à enorme relevância do tema, cont</w:t>
      </w:r>
      <w:r>
        <w:rPr>
          <w:rFonts w:ascii="Arial Nova Cond" w:hAnsi="Arial Nova Cond"/>
          <w:sz w:val="24"/>
          <w:szCs w:val="24"/>
        </w:rPr>
        <w:t>amos</w:t>
      </w:r>
      <w:r w:rsidRPr="00F13EA8">
        <w:rPr>
          <w:rFonts w:ascii="Arial Nova Cond" w:hAnsi="Arial Nova Cond"/>
          <w:sz w:val="24"/>
          <w:szCs w:val="24"/>
        </w:rPr>
        <w:t xml:space="preserve"> com o apoio dos nobres pares para</w:t>
      </w:r>
      <w:r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analisar, aperfeiçoar e aprovar este projeto de lei com a maior brevidade.</w:t>
      </w:r>
    </w:p>
    <w:p w14:paraId="1AE9385E" w14:textId="77777777" w:rsidR="00F13EA8" w:rsidRPr="00F13EA8" w:rsidRDefault="00F13EA8" w:rsidP="00F729F9">
      <w:pPr>
        <w:jc w:val="both"/>
        <w:rPr>
          <w:rFonts w:ascii="Arial Nova Cond" w:hAnsi="Arial Nova Cond"/>
          <w:sz w:val="24"/>
          <w:szCs w:val="24"/>
        </w:rPr>
      </w:pPr>
    </w:p>
    <w:p w14:paraId="0694F881" w14:textId="77777777" w:rsidR="00F13EA8" w:rsidRP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4B8B075B" w14:textId="3A38E3A0" w:rsidR="00F13EA8" w:rsidRPr="00F13EA8" w:rsidRDefault="00F13EA8" w:rsidP="00F13EA8">
      <w:pPr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Sala das Sessões, em 2</w:t>
      </w:r>
      <w:r>
        <w:rPr>
          <w:rFonts w:ascii="Arial Nova Cond" w:hAnsi="Arial Nova Cond"/>
          <w:sz w:val="24"/>
          <w:szCs w:val="24"/>
        </w:rPr>
        <w:t>3</w:t>
      </w:r>
      <w:r w:rsidRPr="00F13EA8">
        <w:rPr>
          <w:rFonts w:ascii="Arial Nova Cond" w:hAnsi="Arial Nova Cond"/>
          <w:sz w:val="24"/>
          <w:szCs w:val="24"/>
        </w:rPr>
        <w:t xml:space="preserve"> de </w:t>
      </w:r>
      <w:r>
        <w:rPr>
          <w:rFonts w:ascii="Arial Nova Cond" w:hAnsi="Arial Nova Cond"/>
          <w:sz w:val="24"/>
          <w:szCs w:val="24"/>
        </w:rPr>
        <w:t>março</w:t>
      </w:r>
      <w:r w:rsidRPr="00F13EA8">
        <w:rPr>
          <w:rFonts w:ascii="Arial Nova Cond" w:hAnsi="Arial Nova Cond"/>
          <w:sz w:val="24"/>
          <w:szCs w:val="24"/>
        </w:rPr>
        <w:t xml:space="preserve"> de 20</w:t>
      </w:r>
      <w:r>
        <w:rPr>
          <w:rFonts w:ascii="Arial Nova Cond" w:hAnsi="Arial Nova Cond"/>
          <w:sz w:val="24"/>
          <w:szCs w:val="24"/>
        </w:rPr>
        <w:t>20</w:t>
      </w:r>
      <w:r w:rsidRPr="00F13EA8">
        <w:rPr>
          <w:rFonts w:ascii="Arial Nova Cond" w:hAnsi="Arial Nova Cond"/>
          <w:sz w:val="24"/>
          <w:szCs w:val="24"/>
        </w:rPr>
        <w:t>.</w:t>
      </w:r>
    </w:p>
    <w:p w14:paraId="02C21053" w14:textId="77777777" w:rsid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0B939C9A" w14:textId="315F1714" w:rsidR="00F13EA8" w:rsidRDefault="00F13EA8" w:rsidP="00F13E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                                 ________________________</w:t>
      </w:r>
    </w:p>
    <w:p w14:paraId="161968F8" w14:textId="08430EF1" w:rsidR="00F13EA8" w:rsidRPr="00F13EA8" w:rsidRDefault="00F13EA8" w:rsidP="00F13EA8">
      <w:pPr>
        <w:pStyle w:val="SemEspaamento"/>
        <w:rPr>
          <w:rFonts w:ascii="Arial Nova Cond" w:hAnsi="Arial Nova Cond"/>
          <w:b/>
          <w:bCs/>
        </w:rPr>
      </w:pPr>
      <w:r w:rsidRPr="00F13EA8">
        <w:rPr>
          <w:rFonts w:ascii="Arial Nova Cond" w:hAnsi="Arial Nova Cond"/>
        </w:rPr>
        <w:t xml:space="preserve">          </w:t>
      </w:r>
      <w:r>
        <w:rPr>
          <w:rFonts w:ascii="Arial Nova Cond" w:hAnsi="Arial Nova Cond"/>
        </w:rPr>
        <w:t xml:space="preserve">   </w:t>
      </w:r>
      <w:proofErr w:type="spellStart"/>
      <w:r w:rsidRPr="00F13EA8">
        <w:rPr>
          <w:rFonts w:ascii="Arial Nova Cond" w:hAnsi="Arial Nova Cond"/>
          <w:b/>
          <w:bCs/>
        </w:rPr>
        <w:t>Laino</w:t>
      </w:r>
      <w:proofErr w:type="spellEnd"/>
      <w:r w:rsidRPr="00F13EA8">
        <w:rPr>
          <w:rFonts w:ascii="Arial Nova Cond" w:hAnsi="Arial Nova Cond"/>
          <w:b/>
          <w:bCs/>
        </w:rPr>
        <w:t xml:space="preserve"> de Jesus</w:t>
      </w:r>
      <w:r>
        <w:rPr>
          <w:rFonts w:ascii="Arial Nova Cond" w:hAnsi="Arial Nova Cond"/>
          <w:b/>
          <w:bCs/>
        </w:rPr>
        <w:t xml:space="preserve">                                                                  Prof.ª Deborah Oliveira</w:t>
      </w:r>
    </w:p>
    <w:p w14:paraId="2453B717" w14:textId="25EFC335" w:rsidR="00F13EA8" w:rsidRPr="00F13EA8" w:rsidRDefault="00F13EA8" w:rsidP="00F13EA8">
      <w:pPr>
        <w:pStyle w:val="SemEspaamento"/>
        <w:rPr>
          <w:rFonts w:ascii="Arial Nova Cond" w:hAnsi="Arial Nova Cond"/>
          <w:b/>
          <w:bCs/>
        </w:rPr>
      </w:pPr>
      <w:r w:rsidRPr="00F13EA8">
        <w:rPr>
          <w:rFonts w:ascii="Arial Nova Cond" w:hAnsi="Arial Nova Cond"/>
          <w:b/>
          <w:bCs/>
        </w:rPr>
        <w:t xml:space="preserve">              Vereador PL</w:t>
      </w:r>
      <w:r>
        <w:rPr>
          <w:rFonts w:ascii="Arial Nova Cond" w:hAnsi="Arial Nova Cond"/>
          <w:b/>
          <w:bCs/>
        </w:rPr>
        <w:t xml:space="preserve">                                                                         Vereadora Cidadania</w:t>
      </w:r>
    </w:p>
    <w:p w14:paraId="1AF313BC" w14:textId="77777777" w:rsidR="00F13EA8" w:rsidRP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55C4C2AD" w14:textId="19FAB7F2" w:rsidR="00F13EA8" w:rsidRDefault="00F13EA8" w:rsidP="00F13EA8">
      <w:pPr>
        <w:rPr>
          <w:rFonts w:ascii="Arial Nova Cond" w:hAnsi="Arial Nova Cond"/>
          <w:sz w:val="24"/>
          <w:szCs w:val="24"/>
        </w:rPr>
      </w:pPr>
    </w:p>
    <w:p w14:paraId="426F7A2F" w14:textId="49AF2A8D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60003604" w14:textId="03252CA5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442E6CB7" w14:textId="440D79DB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54089B14" w14:textId="693223E8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43986CB9" w14:textId="498FCF32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2D0C90C6" w14:textId="561ACD13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5D3A473D" w14:textId="1FCBDA3C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6A7FF8ED" w14:textId="4A7D80BA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4BC0373C" w14:textId="2813E692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1E81267D" w14:textId="5BAE4CC5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48C406B8" w14:textId="2342A2ED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4E712F05" w14:textId="6725B33F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2C5A6F53" w14:textId="246D8B29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19806CBA" w14:textId="6ED7E453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6B5F2C4D" w14:textId="3D337265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79B8603C" w14:textId="3150CBF1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03ACB6FE" w14:textId="13F4EAF8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2E6DF1F4" w14:textId="7F935512" w:rsidR="00F729F9" w:rsidRDefault="00F729F9" w:rsidP="00F13EA8">
      <w:pPr>
        <w:rPr>
          <w:rFonts w:ascii="Arial Nova Cond" w:hAnsi="Arial Nova Cond"/>
          <w:sz w:val="24"/>
          <w:szCs w:val="24"/>
        </w:rPr>
      </w:pPr>
    </w:p>
    <w:p w14:paraId="523392C4" w14:textId="77777777" w:rsidR="004C0793" w:rsidRDefault="004C0793" w:rsidP="00F13EA8">
      <w:pPr>
        <w:rPr>
          <w:rFonts w:ascii="Arial Nova Cond" w:hAnsi="Arial Nova Cond"/>
          <w:sz w:val="24"/>
          <w:szCs w:val="24"/>
        </w:rPr>
      </w:pPr>
    </w:p>
    <w:p w14:paraId="2D70245F" w14:textId="77777777" w:rsidR="00F729F9" w:rsidRPr="00F729F9" w:rsidRDefault="00F729F9" w:rsidP="00F729F9">
      <w:pPr>
        <w:rPr>
          <w:rFonts w:ascii="Arial Nova Cond" w:hAnsi="Arial Nova Cond"/>
          <w:sz w:val="24"/>
          <w:szCs w:val="24"/>
        </w:rPr>
      </w:pPr>
      <w:r w:rsidRPr="00F729F9">
        <w:rPr>
          <w:rFonts w:ascii="Arial Nova Cond" w:hAnsi="Arial Nova Cond"/>
          <w:sz w:val="24"/>
          <w:szCs w:val="24"/>
        </w:rPr>
        <w:t>PROJETO DE LEI Nº       /2020</w:t>
      </w:r>
    </w:p>
    <w:p w14:paraId="0575F08A" w14:textId="77777777" w:rsidR="004C0793" w:rsidRDefault="004C0793" w:rsidP="00F13EA8">
      <w:pPr>
        <w:rPr>
          <w:rFonts w:ascii="Arial Nova Cond" w:hAnsi="Arial Nova Cond"/>
          <w:sz w:val="24"/>
          <w:szCs w:val="24"/>
        </w:rPr>
      </w:pPr>
    </w:p>
    <w:p w14:paraId="408D160A" w14:textId="77777777" w:rsidR="004C0793" w:rsidRPr="004C0793" w:rsidRDefault="004C0793" w:rsidP="004C0793">
      <w:pPr>
        <w:ind w:left="4248"/>
        <w:jc w:val="both"/>
        <w:rPr>
          <w:rFonts w:ascii="Arial Nova Cond" w:hAnsi="Arial Nova Cond"/>
          <w:b/>
          <w:bCs/>
          <w:sz w:val="24"/>
          <w:szCs w:val="24"/>
        </w:rPr>
      </w:pPr>
      <w:r w:rsidRPr="004C0793">
        <w:rPr>
          <w:rFonts w:ascii="Arial Nova Cond" w:hAnsi="Arial Nova Cond"/>
          <w:b/>
          <w:bCs/>
          <w:sz w:val="24"/>
          <w:szCs w:val="24"/>
        </w:rPr>
        <w:t>Dispõe sobre reserva de vagas para gestantes em estacionamentos e dá outras providências.</w:t>
      </w:r>
    </w:p>
    <w:p w14:paraId="2659A83F" w14:textId="77777777" w:rsidR="004C0793" w:rsidRDefault="004C0793" w:rsidP="004C0793">
      <w:pPr>
        <w:jc w:val="both"/>
        <w:rPr>
          <w:rFonts w:ascii="Arial Nova Cond" w:hAnsi="Arial Nova Cond"/>
          <w:sz w:val="24"/>
          <w:szCs w:val="24"/>
        </w:rPr>
      </w:pPr>
    </w:p>
    <w:p w14:paraId="540F0F6C" w14:textId="05713AD8" w:rsidR="004C0793" w:rsidRDefault="00F13EA8" w:rsidP="00316121">
      <w:pPr>
        <w:ind w:firstLine="708"/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Art. 1º. Os estacionamentos abertos ao público, de uso público ou privado de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uso coletivo e em vias públicas, devem dispor de 2% (dois por cento) do total de vagas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reservadas as gestantes, e as pessoas com crianças de colo até 1 ano e 6 meses (um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ano e seis meses) de idade.</w:t>
      </w:r>
    </w:p>
    <w:p w14:paraId="63EB164E" w14:textId="77777777" w:rsidR="000333D7" w:rsidRPr="00F13EA8" w:rsidRDefault="000333D7" w:rsidP="00316121">
      <w:pPr>
        <w:ind w:firstLine="708"/>
        <w:jc w:val="both"/>
        <w:rPr>
          <w:rFonts w:ascii="Arial Nova Cond" w:hAnsi="Arial Nova Cond"/>
          <w:sz w:val="24"/>
          <w:szCs w:val="24"/>
        </w:rPr>
      </w:pPr>
      <w:bookmarkStart w:id="0" w:name="_GoBack"/>
      <w:bookmarkEnd w:id="0"/>
    </w:p>
    <w:p w14:paraId="2234B7BC" w14:textId="558296CB" w:rsidR="00F13EA8" w:rsidRPr="00F13EA8" w:rsidRDefault="00F13EA8" w:rsidP="004C0793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§. 1º. As vagas devem ser devidamente sinalizadas e com as especificações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no desenho e traçado de acordo com as normas técnicas vigentes.</w:t>
      </w:r>
    </w:p>
    <w:p w14:paraId="5EFA31C8" w14:textId="6024F7B5" w:rsidR="00F13EA8" w:rsidRPr="00F13EA8" w:rsidRDefault="00F13EA8" w:rsidP="004C0793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§. 2º. Os veículos estacionados nas vagas reservadas devem exibir, em local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de ampla visibilidade, a credencial de beneficiária, a ser confeccionada e fornecida</w:t>
      </w:r>
    </w:p>
    <w:p w14:paraId="30267264" w14:textId="7D2481A8" w:rsidR="00F13EA8" w:rsidRPr="00F13EA8" w:rsidRDefault="00F13EA8" w:rsidP="004C0793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pelos órgãos de trânsito em até 30 (trinta) dias da solicitação, e com o devido prazo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de validade.</w:t>
      </w:r>
    </w:p>
    <w:p w14:paraId="47C3C792" w14:textId="0310492B" w:rsidR="00316121" w:rsidRPr="00316121" w:rsidRDefault="00F13EA8" w:rsidP="00316121">
      <w:pPr>
        <w:jc w:val="both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§. 3º. A utilização indevida das vagas de que trata este artigo sujeita os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infratores às sanções previstas no inciso XVII do art. 181 da Lei no 9.503, de 23 de</w:t>
      </w:r>
      <w:r w:rsidR="004C0793">
        <w:rPr>
          <w:rFonts w:ascii="Arial Nova Cond" w:hAnsi="Arial Nova Cond"/>
          <w:sz w:val="24"/>
          <w:szCs w:val="24"/>
        </w:rPr>
        <w:t xml:space="preserve"> </w:t>
      </w:r>
      <w:r w:rsidRPr="00F13EA8">
        <w:rPr>
          <w:rFonts w:ascii="Arial Nova Cond" w:hAnsi="Arial Nova Cond"/>
          <w:sz w:val="24"/>
          <w:szCs w:val="24"/>
        </w:rPr>
        <w:t>setembro de 1997 (Código de Trânsito Brasileiro).</w:t>
      </w:r>
    </w:p>
    <w:p w14:paraId="25B4C6D1" w14:textId="77777777" w:rsidR="00316121" w:rsidRPr="00316121" w:rsidRDefault="00316121" w:rsidP="00316121">
      <w:pPr>
        <w:suppressAutoHyphens/>
        <w:spacing w:after="0" w:line="240" w:lineRule="auto"/>
        <w:ind w:firstLine="709"/>
        <w:jc w:val="both"/>
        <w:rPr>
          <w:rFonts w:ascii="Arial Nova Cond" w:eastAsia="Times New Roman" w:hAnsi="Arial Nova Cond" w:cs="Times New Roman"/>
          <w:sz w:val="24"/>
          <w:szCs w:val="24"/>
          <w:lang w:eastAsia="pt-BR"/>
        </w:rPr>
      </w:pPr>
      <w:r w:rsidRPr="00316121">
        <w:rPr>
          <w:rFonts w:ascii="Arial Nova Cond" w:eastAsia="Times New Roman" w:hAnsi="Arial Nova Cond" w:cs="Times New Roman"/>
          <w:sz w:val="24"/>
          <w:szCs w:val="24"/>
          <w:lang w:eastAsia="pt-BR"/>
        </w:rPr>
        <w:t>Art. 2.º   O Poder Executivo regulamentará esta Lei no que couber.</w:t>
      </w:r>
    </w:p>
    <w:p w14:paraId="233C06BC" w14:textId="77777777" w:rsidR="00316121" w:rsidRPr="00316121" w:rsidRDefault="00316121" w:rsidP="00316121">
      <w:pPr>
        <w:suppressAutoHyphens/>
        <w:spacing w:after="0" w:line="240" w:lineRule="auto"/>
        <w:ind w:firstLine="709"/>
        <w:jc w:val="both"/>
        <w:rPr>
          <w:rFonts w:ascii="Arial Nova Cond" w:eastAsia="Times New Roman" w:hAnsi="Arial Nova Cond" w:cs="Times New Roman"/>
          <w:sz w:val="24"/>
          <w:szCs w:val="24"/>
          <w:lang w:eastAsia="pt-BR"/>
        </w:rPr>
      </w:pPr>
    </w:p>
    <w:p w14:paraId="50DB26B9" w14:textId="77777777" w:rsidR="00316121" w:rsidRPr="00316121" w:rsidRDefault="00316121" w:rsidP="00316121">
      <w:pPr>
        <w:suppressAutoHyphens/>
        <w:spacing w:after="0" w:line="240" w:lineRule="auto"/>
        <w:ind w:firstLine="709"/>
        <w:jc w:val="both"/>
        <w:rPr>
          <w:rFonts w:ascii="Arial Nova Cond" w:eastAsia="Times New Roman" w:hAnsi="Arial Nova Cond" w:cs="Times New Roman"/>
          <w:sz w:val="24"/>
          <w:szCs w:val="24"/>
          <w:lang w:eastAsia="pt-BR"/>
        </w:rPr>
      </w:pPr>
      <w:r w:rsidRPr="00316121">
        <w:rPr>
          <w:rFonts w:ascii="Arial Nova Cond" w:eastAsia="Times New Roman" w:hAnsi="Arial Nova Cond" w:cs="Times New Roman"/>
          <w:sz w:val="24"/>
          <w:szCs w:val="24"/>
          <w:lang w:eastAsia="pt-BR"/>
        </w:rPr>
        <w:t>Art. 3.º   Esta Lei entra em vigor na data de sua publicação, revogadas as disposições em contrário.</w:t>
      </w:r>
    </w:p>
    <w:p w14:paraId="59D31C49" w14:textId="12F10BB7" w:rsidR="004C0793" w:rsidRDefault="004C0793" w:rsidP="004C0793">
      <w:pPr>
        <w:ind w:firstLine="708"/>
        <w:jc w:val="both"/>
        <w:rPr>
          <w:rFonts w:ascii="Arial Nova Cond" w:hAnsi="Arial Nova Cond"/>
          <w:sz w:val="24"/>
          <w:szCs w:val="24"/>
        </w:rPr>
      </w:pPr>
    </w:p>
    <w:p w14:paraId="04BC380D" w14:textId="77777777" w:rsidR="004C0793" w:rsidRPr="00F13EA8" w:rsidRDefault="004C0793" w:rsidP="00316121">
      <w:pPr>
        <w:ind w:firstLine="708"/>
        <w:rPr>
          <w:rFonts w:ascii="Arial Nova Cond" w:hAnsi="Arial Nova Cond"/>
          <w:sz w:val="24"/>
          <w:szCs w:val="24"/>
        </w:rPr>
      </w:pPr>
      <w:r w:rsidRPr="00F13EA8">
        <w:rPr>
          <w:rFonts w:ascii="Arial Nova Cond" w:hAnsi="Arial Nova Cond"/>
          <w:sz w:val="24"/>
          <w:szCs w:val="24"/>
        </w:rPr>
        <w:t>Sala das Sessões, em 2</w:t>
      </w:r>
      <w:r>
        <w:rPr>
          <w:rFonts w:ascii="Arial Nova Cond" w:hAnsi="Arial Nova Cond"/>
          <w:sz w:val="24"/>
          <w:szCs w:val="24"/>
        </w:rPr>
        <w:t>3</w:t>
      </w:r>
      <w:r w:rsidRPr="00F13EA8">
        <w:rPr>
          <w:rFonts w:ascii="Arial Nova Cond" w:hAnsi="Arial Nova Cond"/>
          <w:sz w:val="24"/>
          <w:szCs w:val="24"/>
        </w:rPr>
        <w:t xml:space="preserve"> de </w:t>
      </w:r>
      <w:r>
        <w:rPr>
          <w:rFonts w:ascii="Arial Nova Cond" w:hAnsi="Arial Nova Cond"/>
          <w:sz w:val="24"/>
          <w:szCs w:val="24"/>
        </w:rPr>
        <w:t>março</w:t>
      </w:r>
      <w:r w:rsidRPr="00F13EA8">
        <w:rPr>
          <w:rFonts w:ascii="Arial Nova Cond" w:hAnsi="Arial Nova Cond"/>
          <w:sz w:val="24"/>
          <w:szCs w:val="24"/>
        </w:rPr>
        <w:t xml:space="preserve"> de 20</w:t>
      </w:r>
      <w:r>
        <w:rPr>
          <w:rFonts w:ascii="Arial Nova Cond" w:hAnsi="Arial Nova Cond"/>
          <w:sz w:val="24"/>
          <w:szCs w:val="24"/>
        </w:rPr>
        <w:t>20</w:t>
      </w:r>
      <w:r w:rsidRPr="00F13EA8">
        <w:rPr>
          <w:rFonts w:ascii="Arial Nova Cond" w:hAnsi="Arial Nova Cond"/>
          <w:sz w:val="24"/>
          <w:szCs w:val="24"/>
        </w:rPr>
        <w:t>.</w:t>
      </w:r>
    </w:p>
    <w:p w14:paraId="43BEF475" w14:textId="77777777" w:rsidR="004C0793" w:rsidRDefault="004C0793" w:rsidP="004C0793">
      <w:pPr>
        <w:rPr>
          <w:rFonts w:ascii="Arial Nova Cond" w:hAnsi="Arial Nova Cond"/>
          <w:sz w:val="24"/>
          <w:szCs w:val="24"/>
        </w:rPr>
      </w:pPr>
    </w:p>
    <w:p w14:paraId="0FB50D04" w14:textId="77777777" w:rsidR="004C0793" w:rsidRDefault="004C0793" w:rsidP="004C0793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                                 ________________________</w:t>
      </w:r>
    </w:p>
    <w:p w14:paraId="2FC10422" w14:textId="77777777" w:rsidR="004C0793" w:rsidRPr="00F13EA8" w:rsidRDefault="004C0793" w:rsidP="004C0793">
      <w:pPr>
        <w:pStyle w:val="SemEspaamento"/>
        <w:rPr>
          <w:rFonts w:ascii="Arial Nova Cond" w:hAnsi="Arial Nova Cond"/>
          <w:b/>
          <w:bCs/>
        </w:rPr>
      </w:pPr>
      <w:r w:rsidRPr="00F13EA8">
        <w:rPr>
          <w:rFonts w:ascii="Arial Nova Cond" w:hAnsi="Arial Nova Cond"/>
        </w:rPr>
        <w:t xml:space="preserve">          </w:t>
      </w:r>
      <w:r>
        <w:rPr>
          <w:rFonts w:ascii="Arial Nova Cond" w:hAnsi="Arial Nova Cond"/>
        </w:rPr>
        <w:t xml:space="preserve">   </w:t>
      </w:r>
      <w:proofErr w:type="spellStart"/>
      <w:r w:rsidRPr="00F13EA8">
        <w:rPr>
          <w:rFonts w:ascii="Arial Nova Cond" w:hAnsi="Arial Nova Cond"/>
          <w:b/>
          <w:bCs/>
        </w:rPr>
        <w:t>Laino</w:t>
      </w:r>
      <w:proofErr w:type="spellEnd"/>
      <w:r w:rsidRPr="00F13EA8">
        <w:rPr>
          <w:rFonts w:ascii="Arial Nova Cond" w:hAnsi="Arial Nova Cond"/>
          <w:b/>
          <w:bCs/>
        </w:rPr>
        <w:t xml:space="preserve"> de Jesus</w:t>
      </w:r>
      <w:r>
        <w:rPr>
          <w:rFonts w:ascii="Arial Nova Cond" w:hAnsi="Arial Nova Cond"/>
          <w:b/>
          <w:bCs/>
        </w:rPr>
        <w:t xml:space="preserve">                                                                  Prof.ª Deborah Oliveira</w:t>
      </w:r>
    </w:p>
    <w:p w14:paraId="1AC8503D" w14:textId="77777777" w:rsidR="004C0793" w:rsidRPr="00F13EA8" w:rsidRDefault="004C0793" w:rsidP="004C0793">
      <w:pPr>
        <w:pStyle w:val="SemEspaamento"/>
        <w:rPr>
          <w:rFonts w:ascii="Arial Nova Cond" w:hAnsi="Arial Nova Cond"/>
          <w:b/>
          <w:bCs/>
        </w:rPr>
      </w:pPr>
      <w:r w:rsidRPr="00F13EA8">
        <w:rPr>
          <w:rFonts w:ascii="Arial Nova Cond" w:hAnsi="Arial Nova Cond"/>
          <w:b/>
          <w:bCs/>
        </w:rPr>
        <w:t xml:space="preserve">              Vereador PL</w:t>
      </w:r>
      <w:r>
        <w:rPr>
          <w:rFonts w:ascii="Arial Nova Cond" w:hAnsi="Arial Nova Cond"/>
          <w:b/>
          <w:bCs/>
        </w:rPr>
        <w:t xml:space="preserve">                                                                         Vereadora Cidadania</w:t>
      </w:r>
    </w:p>
    <w:p w14:paraId="11BAFD5E" w14:textId="77777777" w:rsidR="004C0793" w:rsidRPr="00F13EA8" w:rsidRDefault="004C0793" w:rsidP="004C0793">
      <w:pPr>
        <w:rPr>
          <w:rFonts w:ascii="Arial Nova Cond" w:hAnsi="Arial Nova Cond"/>
          <w:sz w:val="24"/>
          <w:szCs w:val="24"/>
        </w:rPr>
      </w:pPr>
    </w:p>
    <w:p w14:paraId="445B343C" w14:textId="77777777" w:rsidR="004C0793" w:rsidRPr="00F13EA8" w:rsidRDefault="004C0793" w:rsidP="004C0793">
      <w:pPr>
        <w:jc w:val="both"/>
        <w:rPr>
          <w:rFonts w:ascii="Arial Nova Cond" w:hAnsi="Arial Nova Cond"/>
          <w:sz w:val="24"/>
          <w:szCs w:val="24"/>
        </w:rPr>
      </w:pPr>
    </w:p>
    <w:p w14:paraId="03769DE0" w14:textId="2612E36B" w:rsidR="00F13EA8" w:rsidRPr="00F13EA8" w:rsidRDefault="00F13EA8" w:rsidP="004C0793">
      <w:pPr>
        <w:jc w:val="both"/>
        <w:rPr>
          <w:rFonts w:ascii="Arial Nova Cond" w:hAnsi="Arial Nova Cond"/>
          <w:sz w:val="24"/>
          <w:szCs w:val="24"/>
        </w:rPr>
      </w:pPr>
    </w:p>
    <w:sectPr w:rsidR="00F13EA8" w:rsidRPr="00F13EA8">
      <w:pgSz w:w="11906" w:h="16838"/>
      <w:pgMar w:top="1417" w:right="1701" w:bottom="1417" w:left="1701" w:header="708" w:footer="708" w:gutter="0"/>
      <w:cols w:space="708"/>
      <w:docGrid w:linePitch="360"/>
      <w:headerReference w:type="default" r:id="R1a42ed6734744bc2"/>
      <w:headerReference w:type="even" r:id="Ra425920f98a14ee2"/>
      <w:headerReference w:type="first" r:id="R0cfe075fa63640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cb1d3b028c4f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8"/>
    <w:rsid w:val="000333D7"/>
    <w:rsid w:val="00316121"/>
    <w:rsid w:val="004C0793"/>
    <w:rsid w:val="00F13EA8"/>
    <w:rsid w:val="00F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8DB8"/>
  <w15:chartTrackingRefBased/>
  <w15:docId w15:val="{F2FA093F-F37C-4396-8AB3-09AD01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3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a42ed6734744bc2" /><Relationship Type="http://schemas.openxmlformats.org/officeDocument/2006/relationships/header" Target="/word/header2.xml" Id="Ra425920f98a14ee2" /><Relationship Type="http://schemas.openxmlformats.org/officeDocument/2006/relationships/header" Target="/word/header3.xml" Id="R0cfe075fa63640e1" /><Relationship Type="http://schemas.openxmlformats.org/officeDocument/2006/relationships/image" Target="/word/media/6fcfac2a-b3d5-46aa-8af6-bcecd0e3994f.png" Id="R721d33c8263d40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cfac2a-b3d5-46aa-8af6-bcecd0e3994f.png" Id="R0ccb1d3b028c4f3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Luciana Oliveira</cp:lastModifiedBy>
  <cp:revision>4</cp:revision>
  <dcterms:created xsi:type="dcterms:W3CDTF">2020-03-23T18:39:00Z</dcterms:created>
  <dcterms:modified xsi:type="dcterms:W3CDTF">2020-03-23T19:42:00Z</dcterms:modified>
</cp:coreProperties>
</file>