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  <w:bookmarkStart w:id="0" w:name="_GoBack"/>
      <w:bookmarkEnd w:id="0"/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r w:rsidR="00100F0B">
        <w:rPr>
          <w:rFonts w:ascii="Times New Roman" w:hAnsi="Times New Roman"/>
          <w:b/>
          <w:sz w:val="24"/>
          <w:szCs w:val="24"/>
        </w:rPr>
        <w:t>Corrente de Amor pelo SUS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0F0B">
        <w:rPr>
          <w:rFonts w:ascii="Times New Roman" w:hAnsi="Times New Roman"/>
          <w:sz w:val="24"/>
          <w:szCs w:val="24"/>
        </w:rPr>
        <w:t>Dra. Patrícia Terrível, pediatra, idealizadora da Corrente de Amor pelo SUS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100F0B">
        <w:rPr>
          <w:rFonts w:ascii="Times New Roman" w:hAnsi="Times New Roman"/>
          <w:sz w:val="24"/>
          <w:szCs w:val="24"/>
        </w:rPr>
        <w:t xml:space="preserve">a doação de 100 viseiras de proteção aos profissionais de saúde </w:t>
      </w:r>
      <w:r>
        <w:rPr>
          <w:rFonts w:ascii="Times New Roman" w:hAnsi="Times New Roman"/>
          <w:sz w:val="24"/>
          <w:szCs w:val="24"/>
        </w:rPr>
        <w:t xml:space="preserve">durante as ações de </w:t>
      </w:r>
      <w:r w:rsidR="00CC2989">
        <w:rPr>
          <w:rFonts w:ascii="Times New Roman" w:hAnsi="Times New Roman"/>
          <w:sz w:val="24"/>
          <w:szCs w:val="24"/>
        </w:rPr>
        <w:t xml:space="preserve">combate </w:t>
      </w:r>
      <w:r>
        <w:rPr>
          <w:rFonts w:ascii="Times New Roman" w:hAnsi="Times New Roman"/>
          <w:sz w:val="24"/>
          <w:szCs w:val="24"/>
        </w:rPr>
        <w:t>e</w:t>
      </w:r>
      <w:r w:rsidR="00100F0B">
        <w:rPr>
          <w:rFonts w:ascii="Times New Roman" w:hAnsi="Times New Roman"/>
          <w:sz w:val="24"/>
          <w:szCs w:val="24"/>
        </w:rPr>
        <w:t xml:space="preserve">nfrentamento e prevenção à pandemia do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>-19.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 w:rsidR="00100F0B">
        <w:rPr>
          <w:rFonts w:ascii="Times New Roman" w:hAnsi="Times New Roman"/>
          <w:sz w:val="24"/>
          <w:szCs w:val="24"/>
        </w:rPr>
        <w:t>O que sua doação foi de grandiosa valia a estes profissionais que estão na linha de frente deste combate, arriscando suas vidas para a proteção e cuidado de todos.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B403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100F0B">
        <w:rPr>
          <w:rFonts w:ascii="Times New Roman" w:hAnsi="Times New Roman"/>
          <w:sz w:val="24"/>
          <w:szCs w:val="24"/>
        </w:rPr>
        <w:t>esta ação merecedora de nossa eterna gratidão e respeito.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100F0B">
        <w:rPr>
          <w:rFonts w:ascii="Times New Roman" w:hAnsi="Times New Roman"/>
          <w:sz w:val="24"/>
          <w:szCs w:val="24"/>
        </w:rPr>
        <w:t>à Dra Patrícia Terrível, através da Corrente de Amor pelo SUS, pela doação de 100 viseiras de proteção aos profissionais da saúde do Município.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00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08 de abril de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100F0B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Vereadora</w:t>
      </w:r>
    </w:p>
    <w:p w:rsidR="00C776F8" w:rsidRDefault="00100F0B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0B" w:rsidRDefault="00100F0B" w:rsidP="00100F0B">
      <w:pPr>
        <w:spacing w:after="0" w:line="240" w:lineRule="auto"/>
      </w:pPr>
      <w:r>
        <w:separator/>
      </w:r>
    </w:p>
  </w:endnote>
  <w:endnote w:type="continuationSeparator" w:id="0">
    <w:p w:rsidR="00100F0B" w:rsidRDefault="00100F0B" w:rsidP="0010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0B" w:rsidRDefault="00100F0B" w:rsidP="00100F0B">
    <w:pPr>
      <w:pStyle w:val="Rodap"/>
    </w:pPr>
    <w:r>
      <w:tab/>
    </w: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0B" w:rsidRDefault="00100F0B" w:rsidP="00100F0B">
      <w:pPr>
        <w:spacing w:after="0" w:line="240" w:lineRule="auto"/>
      </w:pPr>
      <w:r>
        <w:separator/>
      </w:r>
    </w:p>
  </w:footnote>
  <w:footnote w:type="continuationSeparator" w:id="0">
    <w:p w:rsidR="00100F0B" w:rsidRDefault="00100F0B" w:rsidP="0010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0B" w:rsidRDefault="00100F0B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100F0B" w:rsidRDefault="00100F0B" w:rsidP="00100F0B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100F0B" w:rsidRDefault="00100F0B" w:rsidP="00100F0B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100F0B" w:rsidRDefault="00100F0B" w:rsidP="00100F0B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c3f31b50bf49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B0E"/>
    <w:rsid w:val="000A0B0E"/>
    <w:rsid w:val="00100F0B"/>
    <w:rsid w:val="00627D4A"/>
    <w:rsid w:val="00AE1C72"/>
    <w:rsid w:val="00CC2989"/>
    <w:rsid w:val="00E125AC"/>
    <w:rsid w:val="00F2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0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0F0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0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F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4962f9f2-0663-4642-aba7-e42b9bf633bd.png" Id="R7009c0504d3a49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4962f9f2-0663-4642-aba7-e42b9bf633bd.png" Id="R0ec3f31b50bf49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2020-04-07T21:58:00Z</dcterms:created>
  <dcterms:modified xsi:type="dcterms:W3CDTF">2020-04-28T20:03:00Z</dcterms:modified>
</cp:coreProperties>
</file>