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B0E" w:rsidRPr="0050471A" w:rsidRDefault="000A0B0E" w:rsidP="000A0B0E">
      <w:pPr>
        <w:ind w:firstLine="3402"/>
        <w:rPr>
          <w:rFonts w:ascii="Times New Roman" w:hAnsi="Times New Roman"/>
          <w:b/>
          <w:sz w:val="24"/>
          <w:szCs w:val="24"/>
        </w:rPr>
      </w:pPr>
      <w:r w:rsidRPr="0050471A">
        <w:rPr>
          <w:rFonts w:ascii="Times New Roman" w:hAnsi="Times New Roman"/>
          <w:b/>
          <w:sz w:val="24"/>
          <w:szCs w:val="24"/>
        </w:rPr>
        <w:t xml:space="preserve">MOÇÃO Nº </w:t>
      </w:r>
    </w:p>
    <w:p w:rsidR="000A0B0E" w:rsidRPr="0050471A" w:rsidRDefault="000A0B0E" w:rsidP="000A0B0E">
      <w:pPr>
        <w:spacing w:line="240" w:lineRule="auto"/>
        <w:ind w:firstLine="1418"/>
        <w:rPr>
          <w:rFonts w:ascii="Times New Roman" w:hAnsi="Times New Roman"/>
          <w:sz w:val="24"/>
          <w:szCs w:val="24"/>
        </w:rPr>
      </w:pPr>
    </w:p>
    <w:p w:rsidR="000A0B0E" w:rsidRPr="0050471A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50471A">
        <w:rPr>
          <w:rFonts w:ascii="Times New Roman" w:hAnsi="Times New Roman"/>
          <w:sz w:val="24"/>
          <w:szCs w:val="24"/>
        </w:rPr>
        <w:t xml:space="preserve">Assunto: </w:t>
      </w:r>
      <w:r w:rsidRPr="0050471A">
        <w:rPr>
          <w:rFonts w:ascii="Times New Roman" w:hAnsi="Times New Roman"/>
          <w:b/>
          <w:sz w:val="24"/>
          <w:szCs w:val="24"/>
        </w:rPr>
        <w:t>Moção</w:t>
      </w:r>
      <w:r w:rsidRPr="0050471A">
        <w:rPr>
          <w:rFonts w:ascii="Times New Roman" w:hAnsi="Times New Roman"/>
          <w:sz w:val="24"/>
          <w:szCs w:val="24"/>
        </w:rPr>
        <w:t xml:space="preserve"> </w:t>
      </w:r>
      <w:r w:rsidRPr="0050471A">
        <w:rPr>
          <w:rFonts w:ascii="Times New Roman" w:hAnsi="Times New Roman"/>
          <w:b/>
          <w:sz w:val="24"/>
          <w:szCs w:val="24"/>
        </w:rPr>
        <w:t>de</w:t>
      </w:r>
      <w:r w:rsidRPr="0050471A">
        <w:rPr>
          <w:rFonts w:ascii="Times New Roman" w:hAnsi="Times New Roman"/>
          <w:sz w:val="24"/>
          <w:szCs w:val="24"/>
        </w:rPr>
        <w:t xml:space="preserve"> </w:t>
      </w:r>
      <w:r w:rsidRPr="0050471A">
        <w:rPr>
          <w:rFonts w:ascii="Times New Roman" w:hAnsi="Times New Roman"/>
          <w:b/>
          <w:sz w:val="24"/>
          <w:szCs w:val="24"/>
        </w:rPr>
        <w:t>Agradecimento</w:t>
      </w:r>
      <w:r w:rsidR="00B97BB4" w:rsidRPr="0050471A">
        <w:rPr>
          <w:rFonts w:ascii="Times New Roman" w:hAnsi="Times New Roman"/>
          <w:b/>
          <w:sz w:val="24"/>
          <w:szCs w:val="24"/>
        </w:rPr>
        <w:t xml:space="preserve"> e Congratulação</w:t>
      </w:r>
      <w:r w:rsidRPr="0050471A">
        <w:rPr>
          <w:rFonts w:ascii="Times New Roman" w:hAnsi="Times New Roman"/>
          <w:b/>
          <w:sz w:val="24"/>
          <w:szCs w:val="24"/>
        </w:rPr>
        <w:t xml:space="preserve"> </w:t>
      </w:r>
      <w:r w:rsidR="00CD18BE">
        <w:rPr>
          <w:rFonts w:ascii="Times New Roman" w:hAnsi="Times New Roman"/>
          <w:b/>
          <w:sz w:val="24"/>
          <w:szCs w:val="24"/>
        </w:rPr>
        <w:t>ao Prefeito de São Paulo, Bruno Covas.</w:t>
      </w:r>
    </w:p>
    <w:p w:rsidR="000A0B0E" w:rsidRPr="0050471A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0A0B0E" w:rsidRPr="0050471A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50471A">
        <w:rPr>
          <w:rFonts w:ascii="Times New Roman" w:hAnsi="Times New Roman"/>
          <w:b/>
          <w:sz w:val="24"/>
          <w:szCs w:val="24"/>
        </w:rPr>
        <w:t>Senhor Presidente,</w:t>
      </w:r>
    </w:p>
    <w:p w:rsidR="00CD18B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50471A">
        <w:rPr>
          <w:rFonts w:ascii="Times New Roman" w:hAnsi="Times New Roman"/>
          <w:b/>
          <w:sz w:val="24"/>
          <w:szCs w:val="24"/>
        </w:rPr>
        <w:t xml:space="preserve">CONSIDERANDO </w:t>
      </w:r>
      <w:r w:rsidR="00CD18BE">
        <w:rPr>
          <w:rFonts w:ascii="Times New Roman" w:hAnsi="Times New Roman"/>
          <w:sz w:val="24"/>
          <w:szCs w:val="24"/>
        </w:rPr>
        <w:t>a publicação do Decreto nº 59.500 de 08 de junho de 2020 que regulamenta a Lei 16.823 de 06 de fevereiro de 2018</w:t>
      </w:r>
      <w:r w:rsidR="00886FA1">
        <w:rPr>
          <w:rFonts w:ascii="Times New Roman" w:hAnsi="Times New Roman"/>
          <w:sz w:val="24"/>
          <w:szCs w:val="24"/>
        </w:rPr>
        <w:t xml:space="preserve"> </w:t>
      </w:r>
      <w:r w:rsidR="00CD18BE">
        <w:rPr>
          <w:rFonts w:ascii="Times New Roman" w:hAnsi="Times New Roman"/>
          <w:sz w:val="24"/>
          <w:szCs w:val="24"/>
        </w:rPr>
        <w:t>que “</w:t>
      </w:r>
      <w:r w:rsidR="00886FA1">
        <w:rPr>
          <w:rFonts w:ascii="Times New Roman" w:hAnsi="Times New Roman"/>
          <w:sz w:val="24"/>
          <w:szCs w:val="24"/>
        </w:rPr>
        <w:t>Institui o Projeto de à Violênci</w:t>
      </w:r>
      <w:r w:rsidR="00CD18BE">
        <w:rPr>
          <w:rFonts w:ascii="Times New Roman" w:hAnsi="Times New Roman"/>
          <w:sz w:val="24"/>
          <w:szCs w:val="24"/>
        </w:rPr>
        <w:t>a Doméstica com a Estratégia de Saúde da Família (PVDESF), garantindo a continuidade do projeto que otimiza seu funcionamento e acompanhamento salvando a vida de diversas mulheres.</w:t>
      </w:r>
    </w:p>
    <w:p w:rsidR="00CD18BE" w:rsidRDefault="00CD18BE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886FA1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que o PVDESF promove a proteção do </w:t>
      </w:r>
      <w:r w:rsidR="00886FA1">
        <w:rPr>
          <w:rFonts w:ascii="Times New Roman" w:hAnsi="Times New Roman"/>
          <w:sz w:val="24"/>
          <w:szCs w:val="24"/>
        </w:rPr>
        <w:t>público</w:t>
      </w:r>
      <w:r>
        <w:rPr>
          <w:rFonts w:ascii="Times New Roman" w:hAnsi="Times New Roman"/>
          <w:sz w:val="24"/>
          <w:szCs w:val="24"/>
        </w:rPr>
        <w:t xml:space="preserve"> feminino em situação de viol</w:t>
      </w:r>
      <w:r w:rsidR="00886FA1">
        <w:rPr>
          <w:rFonts w:ascii="Times New Roman" w:hAnsi="Times New Roman"/>
          <w:sz w:val="24"/>
          <w:szCs w:val="24"/>
        </w:rPr>
        <w:t>ência por meio da ação preventiv</w:t>
      </w:r>
      <w:r>
        <w:rPr>
          <w:rFonts w:ascii="Times New Roman" w:hAnsi="Times New Roman"/>
          <w:sz w:val="24"/>
          <w:szCs w:val="24"/>
        </w:rPr>
        <w:t>a de profissionais das equip</w:t>
      </w:r>
      <w:r w:rsidR="002C467D">
        <w:rPr>
          <w:rFonts w:ascii="Times New Roman" w:hAnsi="Times New Roman"/>
          <w:sz w:val="24"/>
          <w:szCs w:val="24"/>
        </w:rPr>
        <w:t>es de estratégia da família evit</w:t>
      </w:r>
      <w:r>
        <w:rPr>
          <w:rFonts w:ascii="Times New Roman" w:hAnsi="Times New Roman"/>
          <w:sz w:val="24"/>
          <w:szCs w:val="24"/>
        </w:rPr>
        <w:t xml:space="preserve">ando a ocorrência e o agravamento da </w:t>
      </w:r>
      <w:r w:rsidR="00886FA1">
        <w:rPr>
          <w:rFonts w:ascii="Times New Roman" w:hAnsi="Times New Roman"/>
          <w:sz w:val="24"/>
          <w:szCs w:val="24"/>
        </w:rPr>
        <w:t>violência doméstica e familiar.</w:t>
      </w:r>
    </w:p>
    <w:p w:rsidR="00E87ED0" w:rsidRPr="0050471A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50471A">
        <w:rPr>
          <w:rFonts w:ascii="Times New Roman" w:hAnsi="Times New Roman"/>
          <w:b/>
          <w:sz w:val="24"/>
          <w:szCs w:val="24"/>
        </w:rPr>
        <w:t>CONSIDERANDO</w:t>
      </w:r>
      <w:r w:rsidRPr="0050471A">
        <w:rPr>
          <w:rFonts w:ascii="Times New Roman" w:hAnsi="Times New Roman"/>
          <w:sz w:val="24"/>
          <w:szCs w:val="24"/>
        </w:rPr>
        <w:t xml:space="preserve"> </w:t>
      </w:r>
      <w:r w:rsidR="007D0F0C">
        <w:rPr>
          <w:rFonts w:ascii="Times New Roman" w:hAnsi="Times New Roman"/>
          <w:sz w:val="24"/>
          <w:szCs w:val="24"/>
        </w:rPr>
        <w:t>que esses agentes disseminam informações sobre as diferentes formas de violência de gênero, também sobre os direitos previstos na Lei Maria da Penh</w:t>
      </w:r>
      <w:r w:rsidR="00886FA1">
        <w:rPr>
          <w:rFonts w:ascii="Times New Roman" w:hAnsi="Times New Roman"/>
          <w:sz w:val="24"/>
          <w:szCs w:val="24"/>
        </w:rPr>
        <w:t>a e os mecanismos de Proteção o</w:t>
      </w:r>
      <w:r w:rsidR="007D0F0C">
        <w:rPr>
          <w:rFonts w:ascii="Times New Roman" w:hAnsi="Times New Roman"/>
          <w:sz w:val="24"/>
          <w:szCs w:val="24"/>
        </w:rPr>
        <w:t>fer</w:t>
      </w:r>
      <w:bookmarkStart w:id="0" w:name="_GoBack"/>
      <w:bookmarkEnd w:id="0"/>
      <w:r w:rsidR="007D0F0C">
        <w:rPr>
          <w:rFonts w:ascii="Times New Roman" w:hAnsi="Times New Roman"/>
          <w:sz w:val="24"/>
          <w:szCs w:val="24"/>
        </w:rPr>
        <w:t>tados pela rede de serviços especializados ao acompanhamento de mulheres em situação de violência, com fortalecimento da atuação dos núcleos de prevenção a violência nas unidades municipais de saúde de são Paulo.</w:t>
      </w:r>
    </w:p>
    <w:p w:rsidR="00E87ED0" w:rsidRPr="0050471A" w:rsidRDefault="00E87ED0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50471A">
        <w:rPr>
          <w:rFonts w:ascii="Times New Roman" w:hAnsi="Times New Roman"/>
          <w:b/>
          <w:sz w:val="24"/>
          <w:szCs w:val="24"/>
        </w:rPr>
        <w:t>CONSIDERANDO</w:t>
      </w:r>
      <w:r w:rsidRPr="0050471A">
        <w:rPr>
          <w:rFonts w:ascii="Times New Roman" w:hAnsi="Times New Roman"/>
          <w:sz w:val="24"/>
          <w:szCs w:val="24"/>
        </w:rPr>
        <w:t xml:space="preserve"> que </w:t>
      </w:r>
      <w:r w:rsidR="00886FA1">
        <w:rPr>
          <w:rFonts w:ascii="Times New Roman" w:hAnsi="Times New Roman"/>
          <w:sz w:val="24"/>
          <w:szCs w:val="24"/>
        </w:rPr>
        <w:t>desde 2017, 751 agentes comunitários de saúde foram capacitados na capital atuando e fazendo a diferença a centenas de famílias em situação de violência.</w:t>
      </w:r>
    </w:p>
    <w:p w:rsidR="000A0B0E" w:rsidRPr="0050471A" w:rsidRDefault="000A0B0E" w:rsidP="000A0B0E">
      <w:pPr>
        <w:tabs>
          <w:tab w:val="left" w:pos="3840"/>
        </w:tabs>
        <w:spacing w:line="240" w:lineRule="auto"/>
        <w:ind w:right="-2" w:firstLine="1418"/>
        <w:jc w:val="both"/>
        <w:rPr>
          <w:rFonts w:ascii="Times New Roman" w:hAnsi="Times New Roman"/>
          <w:sz w:val="24"/>
          <w:szCs w:val="24"/>
        </w:rPr>
      </w:pPr>
      <w:r w:rsidRPr="0050471A">
        <w:rPr>
          <w:rFonts w:ascii="Times New Roman" w:hAnsi="Times New Roman"/>
          <w:sz w:val="24"/>
          <w:szCs w:val="24"/>
        </w:rPr>
        <w:t xml:space="preserve">  Desta forma, </w:t>
      </w:r>
      <w:r w:rsidRPr="0050471A">
        <w:rPr>
          <w:rFonts w:ascii="Times New Roman" w:hAnsi="Times New Roman"/>
          <w:b/>
          <w:caps/>
          <w:sz w:val="24"/>
          <w:szCs w:val="24"/>
        </w:rPr>
        <w:t xml:space="preserve">APRESENTO </w:t>
      </w:r>
      <w:r w:rsidRPr="0050471A">
        <w:rPr>
          <w:rFonts w:ascii="Times New Roman" w:hAnsi="Times New Roman"/>
          <w:sz w:val="24"/>
          <w:szCs w:val="24"/>
        </w:rPr>
        <w:t xml:space="preserve">à apreciação do Soberano Plenário, regimentalmente, esta </w:t>
      </w:r>
      <w:r w:rsidRPr="0050471A">
        <w:rPr>
          <w:rFonts w:ascii="Times New Roman" w:hAnsi="Times New Roman"/>
          <w:b/>
          <w:sz w:val="24"/>
          <w:szCs w:val="24"/>
        </w:rPr>
        <w:t xml:space="preserve">MOÇÃO DE AGRADECIMENTO E CONGRATULAÇÃO </w:t>
      </w:r>
      <w:r w:rsidR="00886FA1">
        <w:rPr>
          <w:rFonts w:ascii="Times New Roman" w:hAnsi="Times New Roman"/>
          <w:sz w:val="24"/>
          <w:szCs w:val="24"/>
        </w:rPr>
        <w:t>ao Prefeito Bruno Covas pela publicação do Decreto nº 59.500 de 08 de junho de 2020 que regulamenta a Lei Nº 16.823 de 6 de fevereiro de 2018 que “Institui o Projeto de Prevenção à Violência Doméstica com a Estratégia de Saúde da Família” - PVDESF.</w:t>
      </w:r>
    </w:p>
    <w:p w:rsidR="000A0B0E" w:rsidRPr="0050471A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A0B0E" w:rsidRPr="0050471A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0471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SALA DAS SESSÕES</w:t>
      </w:r>
      <w:r w:rsidRPr="005047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886F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15 de junho</w:t>
      </w:r>
      <w:r w:rsidR="00AE61A1" w:rsidRPr="005047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de 2020</w:t>
      </w:r>
      <w:r w:rsidRPr="005047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A0B0E" w:rsidRPr="0050471A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A0B0E" w:rsidRPr="0050471A" w:rsidRDefault="000A0B0E" w:rsidP="000A0B0E">
      <w:pPr>
        <w:spacing w:line="240" w:lineRule="auto"/>
        <w:ind w:firstLine="3402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0471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LEILA BEDANI</w:t>
      </w:r>
    </w:p>
    <w:p w:rsidR="000A0B0E" w:rsidRPr="0050471A" w:rsidRDefault="00AE61A1" w:rsidP="000A0B0E">
      <w:pPr>
        <w:spacing w:line="240" w:lineRule="auto"/>
        <w:ind w:firstLine="340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047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Vereadora</w:t>
      </w:r>
    </w:p>
    <w:p w:rsidR="00C776F8" w:rsidRDefault="002C467D"/>
    <w:sectPr w:rsidR="00C776F8" w:rsidSect="000A0B0E">
      <w:pgSz w:w="11906" w:h="16838"/>
      <w:pgMar w:top="3119" w:right="1701" w:bottom="1418" w:left="1701" w:header="709" w:footer="709" w:gutter="0"/>
      <w:cols w:space="708"/>
      <w:docGrid w:linePitch="360"/>
      <w:headerReference w:type="default" r:id="R71bf69a640444a56"/>
      <w:headerReference w:type="even" r:id="R16a90e7eaf5a4ce9"/>
      <w:headerReference w:type="first" r:id="R18c7ba8e26fc4e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1A1" w:rsidRDefault="00AE61A1" w:rsidP="00AE61A1">
      <w:pPr>
        <w:spacing w:after="0" w:line="240" w:lineRule="auto"/>
      </w:pPr>
      <w:r>
        <w:separator/>
      </w:r>
    </w:p>
  </w:endnote>
  <w:endnote w:type="continuationSeparator" w:id="0">
    <w:p w:rsidR="00AE61A1" w:rsidRDefault="00AE61A1" w:rsidP="00AE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1A1" w:rsidRDefault="00AE61A1" w:rsidP="00AE61A1">
      <w:pPr>
        <w:spacing w:after="0" w:line="240" w:lineRule="auto"/>
      </w:pPr>
      <w:r>
        <w:separator/>
      </w:r>
    </w:p>
  </w:footnote>
  <w:footnote w:type="continuationSeparator" w:id="0">
    <w:p w:rsidR="00AE61A1" w:rsidRDefault="00AE61A1" w:rsidP="00AE6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8ed3296089f47b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B0E"/>
    <w:rsid w:val="0001642C"/>
    <w:rsid w:val="000A0B0E"/>
    <w:rsid w:val="002C467D"/>
    <w:rsid w:val="003914C4"/>
    <w:rsid w:val="0050471A"/>
    <w:rsid w:val="005842DD"/>
    <w:rsid w:val="00627D4A"/>
    <w:rsid w:val="00653DAF"/>
    <w:rsid w:val="007D0F0C"/>
    <w:rsid w:val="00886FA1"/>
    <w:rsid w:val="00AE61A1"/>
    <w:rsid w:val="00B97BB4"/>
    <w:rsid w:val="00CC2989"/>
    <w:rsid w:val="00CD18BE"/>
    <w:rsid w:val="00E125AC"/>
    <w:rsid w:val="00E87ED0"/>
    <w:rsid w:val="00F2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E8507B5-93F3-4034-9113-FCE6F9C6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B0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E61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61A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E61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61A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4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7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71bf69a640444a56" /><Relationship Type="http://schemas.openxmlformats.org/officeDocument/2006/relationships/header" Target="/word/header2.xml" Id="R16a90e7eaf5a4ce9" /><Relationship Type="http://schemas.openxmlformats.org/officeDocument/2006/relationships/header" Target="/word/header3.xml" Id="R18c7ba8e26fc4e45" /><Relationship Type="http://schemas.openxmlformats.org/officeDocument/2006/relationships/image" Target="/word/media/c211ce0d-3504-4c0f-b7c3-a85580c2cba4.png" Id="Ra95253f65ea846d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211ce0d-3504-4c0f-b7c3-a85580c2cba4.png" Id="Re8ed3296089f47b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 Sanches de Souza</cp:lastModifiedBy>
  <cp:revision>9</cp:revision>
  <cp:lastPrinted>2020-06-16T18:58:00Z</cp:lastPrinted>
  <dcterms:created xsi:type="dcterms:W3CDTF">2020-04-07T21:58:00Z</dcterms:created>
  <dcterms:modified xsi:type="dcterms:W3CDTF">2020-06-17T17:59:00Z</dcterms:modified>
</cp:coreProperties>
</file>