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6EE7" w14:textId="77777777" w:rsidR="003F2FE3" w:rsidRDefault="003F2FE3" w:rsidP="00437C2D">
      <w:pPr>
        <w:keepNext/>
        <w:spacing w:after="0" w:line="276" w:lineRule="auto"/>
        <w:jc w:val="both"/>
        <w:outlineLvl w:val="0"/>
        <w:rPr>
          <w:rFonts w:ascii="Arial Nova Cond" w:eastAsia="Times New Roman" w:hAnsi="Arial Nova Cond" w:cs="Arial"/>
          <w:b/>
          <w:sz w:val="24"/>
          <w:szCs w:val="24"/>
          <w:lang w:val="x-none" w:eastAsia="x-none"/>
        </w:rPr>
      </w:pPr>
    </w:p>
    <w:p w14:paraId="07E3612C" w14:textId="77777777" w:rsidR="00030F41" w:rsidRDefault="00030F41" w:rsidP="00437C2D">
      <w:pPr>
        <w:keepNext/>
        <w:spacing w:after="0" w:line="276" w:lineRule="auto"/>
        <w:jc w:val="both"/>
        <w:outlineLvl w:val="0"/>
        <w:rPr>
          <w:rFonts w:ascii="Arial Nova Cond" w:eastAsia="Times New Roman" w:hAnsi="Arial Nova Cond" w:cs="Arial"/>
          <w:b/>
          <w:sz w:val="24"/>
          <w:szCs w:val="24"/>
          <w:lang w:val="x-none" w:eastAsia="x-none"/>
        </w:rPr>
      </w:pPr>
    </w:p>
    <w:p w14:paraId="391392E0" w14:textId="77777777" w:rsidR="00030F41" w:rsidRPr="00437C2D" w:rsidRDefault="00030F41" w:rsidP="00437C2D">
      <w:pPr>
        <w:keepNext/>
        <w:spacing w:after="0" w:line="276" w:lineRule="auto"/>
        <w:jc w:val="both"/>
        <w:outlineLvl w:val="0"/>
        <w:rPr>
          <w:rFonts w:ascii="Arial Nova Cond" w:eastAsia="Times New Roman" w:hAnsi="Arial Nova Cond" w:cs="Arial"/>
          <w:b/>
          <w:sz w:val="24"/>
          <w:szCs w:val="24"/>
          <w:lang w:val="x-none" w:eastAsia="x-none"/>
        </w:rPr>
      </w:pPr>
    </w:p>
    <w:p w14:paraId="3EF67690" w14:textId="77777777" w:rsidR="003F2FE3" w:rsidRPr="00437C2D" w:rsidRDefault="003F2FE3" w:rsidP="00437C2D">
      <w:pPr>
        <w:keepNext/>
        <w:spacing w:after="0" w:line="276" w:lineRule="auto"/>
        <w:jc w:val="both"/>
        <w:outlineLvl w:val="0"/>
        <w:rPr>
          <w:rFonts w:ascii="Arial Nova Cond" w:eastAsia="Times New Roman" w:hAnsi="Arial Nova Cond" w:cs="Arial"/>
          <w:b/>
          <w:sz w:val="24"/>
          <w:szCs w:val="24"/>
          <w:lang w:val="x-none" w:eastAsia="x-none"/>
        </w:rPr>
      </w:pPr>
    </w:p>
    <w:p w14:paraId="102F4E54" w14:textId="77777777" w:rsidR="003F2FE3" w:rsidRPr="00437C2D" w:rsidRDefault="003F2FE3" w:rsidP="00437C2D">
      <w:pPr>
        <w:keepNext/>
        <w:spacing w:after="0" w:line="276" w:lineRule="auto"/>
        <w:jc w:val="both"/>
        <w:outlineLvl w:val="0"/>
        <w:rPr>
          <w:rFonts w:ascii="Arial Nova Cond" w:eastAsia="Times New Roman" w:hAnsi="Arial Nova Cond" w:cs="Arial"/>
          <w:b/>
          <w:sz w:val="24"/>
          <w:szCs w:val="24"/>
          <w:lang w:val="x-none" w:eastAsia="x-none"/>
        </w:rPr>
      </w:pPr>
    </w:p>
    <w:p w14:paraId="01DCA218" w14:textId="008CFAA1" w:rsidR="003F2FE3" w:rsidRPr="002E75F3" w:rsidRDefault="003F2FE3" w:rsidP="00437C2D">
      <w:pPr>
        <w:keepNext/>
        <w:spacing w:after="0" w:line="276" w:lineRule="auto"/>
        <w:jc w:val="center"/>
        <w:outlineLvl w:val="0"/>
        <w:rPr>
          <w:rFonts w:ascii="Arial Nova Cond" w:eastAsia="Times New Roman" w:hAnsi="Arial Nova Cond" w:cs="Arial"/>
          <w:b/>
          <w:sz w:val="28"/>
          <w:szCs w:val="28"/>
          <w:lang w:eastAsia="x-none"/>
        </w:rPr>
      </w:pPr>
      <w:r w:rsidRPr="002E75F3">
        <w:rPr>
          <w:rFonts w:ascii="Arial Nova Cond" w:eastAsia="Times New Roman" w:hAnsi="Arial Nova Cond" w:cs="Arial"/>
          <w:b/>
          <w:sz w:val="28"/>
          <w:szCs w:val="28"/>
          <w:lang w:val="x-none" w:eastAsia="x-none"/>
        </w:rPr>
        <w:t xml:space="preserve">REQUERIMENTO Nº </w:t>
      </w:r>
      <w:r w:rsidR="003D2130">
        <w:rPr>
          <w:rFonts w:ascii="Arial Nova Cond" w:eastAsia="Times New Roman" w:hAnsi="Arial Nova Cond" w:cs="Arial"/>
          <w:b/>
          <w:sz w:val="28"/>
          <w:szCs w:val="28"/>
          <w:lang w:eastAsia="x-none"/>
        </w:rPr>
        <w:t>165</w:t>
      </w:r>
      <w:r w:rsidRPr="002E75F3">
        <w:rPr>
          <w:rFonts w:ascii="Arial Nova Cond" w:eastAsia="Times New Roman" w:hAnsi="Arial Nova Cond" w:cs="Arial"/>
          <w:b/>
          <w:sz w:val="28"/>
          <w:szCs w:val="28"/>
          <w:lang w:val="x-none" w:eastAsia="x-none"/>
        </w:rPr>
        <w:t>/20</w:t>
      </w:r>
      <w:r w:rsidRPr="002E75F3">
        <w:rPr>
          <w:rFonts w:ascii="Arial Nova Cond" w:eastAsia="Times New Roman" w:hAnsi="Arial Nova Cond" w:cs="Arial"/>
          <w:b/>
          <w:sz w:val="28"/>
          <w:szCs w:val="28"/>
          <w:lang w:eastAsia="x-none"/>
        </w:rPr>
        <w:t>20</w:t>
      </w:r>
    </w:p>
    <w:p w14:paraId="08432154" w14:textId="77777777" w:rsidR="003F2FE3" w:rsidRPr="00437C2D" w:rsidRDefault="003F2FE3" w:rsidP="00437C2D">
      <w:pPr>
        <w:spacing w:after="0" w:line="276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pt-BR"/>
        </w:rPr>
      </w:pPr>
    </w:p>
    <w:p w14:paraId="1262463F" w14:textId="77777777" w:rsidR="003F2FE3" w:rsidRPr="00437C2D" w:rsidRDefault="003F2FE3" w:rsidP="00437C2D">
      <w:pPr>
        <w:spacing w:after="0" w:line="276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pt-BR"/>
        </w:rPr>
      </w:pPr>
    </w:p>
    <w:p w14:paraId="5F2DA83B" w14:textId="77777777" w:rsidR="003F2FE3" w:rsidRPr="002E75F3" w:rsidRDefault="003F2FE3" w:rsidP="002E75F3">
      <w:pPr>
        <w:pStyle w:val="Ttulo3"/>
        <w:shd w:val="clear" w:color="auto" w:fill="FFFFFF"/>
        <w:spacing w:after="450" w:line="276" w:lineRule="auto"/>
        <w:jc w:val="both"/>
        <w:rPr>
          <w:rFonts w:ascii="Arial Nova Cond" w:eastAsia="Times New Roman" w:hAnsi="Arial Nova Cond" w:cs="Arial"/>
          <w:i/>
          <w:color w:val="000000" w:themeColor="text1"/>
          <w:lang w:val="pt-PT" w:eastAsia="pt-BR"/>
        </w:rPr>
      </w:pPr>
      <w:r w:rsidRPr="00437C2D">
        <w:rPr>
          <w:rFonts w:ascii="Arial Nova Cond" w:eastAsia="Times New Roman" w:hAnsi="Arial Nova Cond" w:cs="Arial"/>
          <w:b/>
          <w:lang w:eastAsia="pt-BR"/>
        </w:rPr>
        <w:tab/>
      </w:r>
      <w:r w:rsidRPr="00437C2D">
        <w:rPr>
          <w:rFonts w:ascii="Arial Nova Cond" w:eastAsia="Times New Roman" w:hAnsi="Arial Nova Cond" w:cs="Arial"/>
          <w:b/>
          <w:lang w:eastAsia="pt-BR"/>
        </w:rPr>
        <w:tab/>
      </w:r>
      <w:r w:rsidRPr="00437C2D">
        <w:rPr>
          <w:rFonts w:ascii="Arial Nova Cond" w:eastAsia="Times New Roman" w:hAnsi="Arial Nova Cond" w:cs="Arial"/>
          <w:b/>
          <w:lang w:eastAsia="pt-BR"/>
        </w:rPr>
        <w:tab/>
      </w:r>
      <w:r w:rsidRPr="00437C2D">
        <w:rPr>
          <w:rFonts w:ascii="Arial Nova Cond" w:eastAsia="Times New Roman" w:hAnsi="Arial Nova Cond" w:cs="Arial"/>
          <w:b/>
          <w:color w:val="000000" w:themeColor="text1"/>
          <w:u w:val="single"/>
          <w:lang w:eastAsia="pt-BR"/>
        </w:rPr>
        <w:t>ASSUNTO</w:t>
      </w:r>
      <w:r w:rsidRPr="00437C2D">
        <w:rPr>
          <w:rFonts w:ascii="Arial Nova Cond" w:eastAsia="Times New Roman" w:hAnsi="Arial Nova Cond" w:cs="Arial"/>
          <w:b/>
          <w:color w:val="000000" w:themeColor="text1"/>
          <w:lang w:eastAsia="pt-BR"/>
        </w:rPr>
        <w:t xml:space="preserve">: </w:t>
      </w:r>
      <w:r w:rsidRPr="00437C2D">
        <w:rPr>
          <w:rFonts w:ascii="Arial Nova Cond" w:eastAsia="Times New Roman" w:hAnsi="Arial Nova Cond" w:cs="Arial"/>
          <w:i/>
          <w:color w:val="000000" w:themeColor="text1"/>
          <w:lang w:eastAsia="pt-BR"/>
        </w:rPr>
        <w:t xml:space="preserve">SOLICITA AO SECRETÁRIO ESTADUAL DE SEGURANÇA PÚBLICA, GENERAL JOÃO CAMILO PIRES DE CAMPOS, ESTUDOS SOBRE A VIABILIDADE DE CRIAR NO MUNICÍPIO UMA BASE DE ATENDIMENTO DA </w:t>
      </w:r>
      <w:r w:rsidR="002E75F3" w:rsidRPr="002E75F3">
        <w:rPr>
          <w:rFonts w:ascii="Arial Nova Cond" w:eastAsia="Times New Roman" w:hAnsi="Arial Nova Cond" w:cs="Arial"/>
          <w:i/>
          <w:color w:val="000000" w:themeColor="text1"/>
          <w:lang w:val="pt-PT" w:eastAsia="pt-BR"/>
        </w:rPr>
        <w:t>DELEGACIA DE CRIMES RACIAIS E DELITOS DE INTOLERÂNCIA</w:t>
      </w:r>
      <w:r w:rsidR="002E75F3">
        <w:rPr>
          <w:rFonts w:ascii="Arial Nova Cond" w:eastAsia="Times New Roman" w:hAnsi="Arial Nova Cond" w:cs="Arial"/>
          <w:i/>
          <w:color w:val="000000" w:themeColor="text1"/>
          <w:lang w:val="pt-PT" w:eastAsia="pt-BR"/>
        </w:rPr>
        <w:t xml:space="preserve"> (DECRADI), </w:t>
      </w:r>
      <w:r w:rsidRPr="00437C2D">
        <w:rPr>
          <w:rFonts w:ascii="Arial Nova Cond" w:eastAsia="Times New Roman" w:hAnsi="Arial Nova Cond" w:cs="Arial"/>
          <w:i/>
          <w:color w:val="000000" w:themeColor="text1"/>
          <w:lang w:eastAsia="pt-BR"/>
        </w:rPr>
        <w:t>CONFORME ESPECÍFICA.</w:t>
      </w:r>
    </w:p>
    <w:p w14:paraId="759BC9B7" w14:textId="77777777" w:rsidR="003F2FE3" w:rsidRPr="00437C2D" w:rsidRDefault="003F2FE3" w:rsidP="00437C2D">
      <w:pPr>
        <w:spacing w:after="0" w:line="276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pt-BR"/>
        </w:rPr>
      </w:pPr>
      <w:r w:rsidRPr="00437C2D">
        <w:rPr>
          <w:rFonts w:ascii="Arial Nova Cond" w:eastAsia="Times New Roman" w:hAnsi="Arial Nova Cond" w:cs="Arial"/>
          <w:b/>
          <w:sz w:val="24"/>
          <w:szCs w:val="24"/>
          <w:lang w:eastAsia="pt-BR"/>
        </w:rPr>
        <w:tab/>
      </w:r>
      <w:r w:rsidRPr="00437C2D">
        <w:rPr>
          <w:rFonts w:ascii="Arial Nova Cond" w:eastAsia="Times New Roman" w:hAnsi="Arial Nova Cond" w:cs="Arial"/>
          <w:b/>
          <w:sz w:val="24"/>
          <w:szCs w:val="24"/>
          <w:lang w:eastAsia="pt-BR"/>
        </w:rPr>
        <w:tab/>
      </w:r>
      <w:r w:rsidRPr="00437C2D">
        <w:rPr>
          <w:rFonts w:ascii="Arial Nova Cond" w:eastAsia="Times New Roman" w:hAnsi="Arial Nova Cond" w:cs="Arial"/>
          <w:b/>
          <w:sz w:val="24"/>
          <w:szCs w:val="24"/>
          <w:lang w:eastAsia="pt-BR"/>
        </w:rPr>
        <w:tab/>
        <w:t>Senhor Presidente,</w:t>
      </w:r>
    </w:p>
    <w:p w14:paraId="749677C0" w14:textId="77777777" w:rsidR="003F2FE3" w:rsidRPr="00437C2D" w:rsidRDefault="003F2FE3" w:rsidP="00437C2D">
      <w:pPr>
        <w:spacing w:after="0" w:line="276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pt-BR"/>
        </w:rPr>
      </w:pPr>
    </w:p>
    <w:p w14:paraId="4B7CEDC5" w14:textId="77777777" w:rsidR="003F2FE3" w:rsidRPr="00437C2D" w:rsidRDefault="003F2FE3" w:rsidP="00437C2D">
      <w:pPr>
        <w:tabs>
          <w:tab w:val="left" w:pos="3840"/>
        </w:tabs>
        <w:spacing w:after="0" w:line="276" w:lineRule="auto"/>
        <w:jc w:val="both"/>
        <w:rPr>
          <w:rFonts w:ascii="Arial Nova Cond" w:eastAsia="Times New Roman" w:hAnsi="Arial Nova Cond" w:cs="Arial"/>
          <w:sz w:val="24"/>
          <w:szCs w:val="24"/>
          <w:lang w:eastAsia="pt-BR"/>
        </w:rPr>
      </w:pPr>
      <w:r w:rsidRPr="00437C2D">
        <w:rPr>
          <w:rFonts w:ascii="Arial Nova Cond" w:eastAsia="Times New Roman" w:hAnsi="Arial Nova Cond" w:cs="Arial"/>
          <w:b/>
          <w:sz w:val="24"/>
          <w:szCs w:val="24"/>
          <w:lang w:eastAsia="pt-BR"/>
        </w:rPr>
        <w:t xml:space="preserve">                                     </w:t>
      </w:r>
      <w:r w:rsidRPr="00437C2D">
        <w:rPr>
          <w:rFonts w:ascii="Arial Nova Cond" w:eastAsia="Times New Roman" w:hAnsi="Arial Nova Cond" w:cs="Arial"/>
          <w:sz w:val="24"/>
          <w:szCs w:val="24"/>
          <w:lang w:eastAsia="pt-BR"/>
        </w:rPr>
        <w:t xml:space="preserve">                                                                                    </w:t>
      </w:r>
    </w:p>
    <w:p w14:paraId="12BA837F" w14:textId="77777777" w:rsidR="003F2FE3" w:rsidRPr="00030F41" w:rsidRDefault="003F2FE3" w:rsidP="002E75F3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b/>
          <w:sz w:val="26"/>
          <w:szCs w:val="26"/>
          <w:lang w:eastAsia="pt-BR"/>
        </w:rPr>
        <w:t>CONSIDERANDO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que, infelizmente, os crimes raciais e de intolerância estão crescendo</w:t>
      </w:r>
      <w:r w:rsidR="00437C2D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a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cada </w:t>
      </w:r>
      <w:r w:rsidR="00C8341A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dia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mais</w:t>
      </w:r>
      <w:r w:rsidR="002E75F3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e 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que relatos de </w:t>
      </w:r>
      <w:r w:rsidR="00C8341A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discriminação racial, de homofobia, preconceito e int</w:t>
      </w:r>
      <w:r w:rsidR="002E75F3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ransigência</w:t>
      </w:r>
      <w:r w:rsidR="00C8341A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religiosa, em especial contra as religiões de matriz africana, são, constantemente, expostos nas redes sociais.</w:t>
      </w:r>
    </w:p>
    <w:p w14:paraId="18536C51" w14:textId="77777777" w:rsidR="003F2FE3" w:rsidRPr="00030F41" w:rsidRDefault="003F2FE3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</w:t>
      </w:r>
    </w:p>
    <w:p w14:paraId="536F1659" w14:textId="77777777" w:rsidR="00C8341A" w:rsidRPr="00030F41" w:rsidRDefault="003F2FE3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</w:t>
      </w:r>
      <w:r w:rsidRPr="00030F41">
        <w:rPr>
          <w:rFonts w:ascii="Arial Nova Cond" w:eastAsia="Times New Roman" w:hAnsi="Arial Nova Cond" w:cs="Arial"/>
          <w:b/>
          <w:sz w:val="26"/>
          <w:szCs w:val="26"/>
          <w:lang w:eastAsia="pt-BR"/>
        </w:rPr>
        <w:t>CONSIDERANDO</w:t>
      </w:r>
      <w:r w:rsidR="00C8341A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que muitas vítimas acabam por não denunciar tais agressões com medo de serem perseguidas </w:t>
      </w:r>
      <w:r w:rsidR="00437C2D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ou interpretadas de maneira errada.</w:t>
      </w:r>
    </w:p>
    <w:p w14:paraId="67B933A4" w14:textId="77777777" w:rsidR="00437C2D" w:rsidRPr="00030F41" w:rsidRDefault="00437C2D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</w:p>
    <w:p w14:paraId="46FEF637" w14:textId="77777777" w:rsidR="00660217" w:rsidRPr="00030F41" w:rsidRDefault="00437C2D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  <w:t xml:space="preserve">CONSIDERANDO 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que determinadas agressões, ainda que verbais, e ações preconceituosas podem comprometer gravemente a vida social da vítima, afetando diretamente </w:t>
      </w:r>
      <w:r w:rsidR="00660217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o emocional e o psicológico. </w:t>
      </w:r>
    </w:p>
    <w:p w14:paraId="3E387B71" w14:textId="77777777" w:rsidR="00660217" w:rsidRPr="00030F41" w:rsidRDefault="00660217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</w:p>
    <w:p w14:paraId="17E46144" w14:textId="77777777" w:rsidR="00E322C8" w:rsidRPr="00030F41" w:rsidRDefault="00660217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  <w:t xml:space="preserve">CONSIDERANDO 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que </w:t>
      </w:r>
      <w:r w:rsidR="005A3EF1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fui procurada por algumas vítimas de homofobia e que </w:t>
      </w:r>
      <w:r w:rsidR="00A247E4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elas </w:t>
      </w:r>
      <w:r w:rsidR="005A3EF1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se sentem desamparadas</w:t>
      </w:r>
      <w:r w:rsidR="00E322C8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, pois não temos em Itatiba um atendimento especializado para casos de preconceito, racismo e injúria racial.  </w:t>
      </w:r>
    </w:p>
    <w:p w14:paraId="2F741E8F" w14:textId="77777777" w:rsidR="00E322C8" w:rsidRPr="00030F41" w:rsidRDefault="00E322C8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</w:p>
    <w:p w14:paraId="14C517EA" w14:textId="77777777" w:rsidR="00437C2D" w:rsidRPr="00030F41" w:rsidRDefault="00E322C8" w:rsidP="00A247E4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b/>
          <w:bCs/>
          <w:sz w:val="26"/>
          <w:szCs w:val="26"/>
          <w:lang w:val="pt-PT" w:eastAsia="pt-BR"/>
        </w:rPr>
      </w:pPr>
      <w:r w:rsidRPr="00030F41"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  <w:t xml:space="preserve">CONSIDERANDO 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que o prédio onde está instalada a Delegacia de Polícia Civil </w:t>
      </w:r>
      <w:r w:rsidR="002E75F3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de Itatiba 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passará por reformas e terá um espaço exclusivo para atendimento da Delegacia de Defesa da Mulher</w:t>
      </w:r>
      <w:r w:rsidR="002E75F3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(DDM)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, </w:t>
      </w:r>
      <w:r w:rsidR="002E75F3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que permitirá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agregar outros serviços especializados, como a </w:t>
      </w:r>
      <w:r w:rsidRPr="00030F41">
        <w:rPr>
          <w:rFonts w:ascii="Arial Nova Cond" w:eastAsia="Times New Roman" w:hAnsi="Arial Nova Cond" w:cs="Arial"/>
          <w:sz w:val="26"/>
          <w:szCs w:val="26"/>
          <w:lang w:val="pt-PT" w:eastAsia="pt-BR"/>
        </w:rPr>
        <w:t>Delegacia de Crimes Raciais e Delitos de Intolerância</w:t>
      </w:r>
      <w:r w:rsidR="00A247E4" w:rsidRPr="00030F41">
        <w:rPr>
          <w:rFonts w:ascii="Arial Nova Cond" w:eastAsia="Times New Roman" w:hAnsi="Arial Nova Cond" w:cs="Arial"/>
          <w:sz w:val="26"/>
          <w:szCs w:val="26"/>
          <w:lang w:val="pt-PT" w:eastAsia="pt-BR"/>
        </w:rPr>
        <w:t xml:space="preserve"> (</w:t>
      </w:r>
      <w:r w:rsidR="00A247E4" w:rsidRPr="00030F41">
        <w:rPr>
          <w:rFonts w:ascii="Arial Nova Cond" w:eastAsia="Times New Roman" w:hAnsi="Arial Nova Cond" w:cs="Arial"/>
          <w:color w:val="000000" w:themeColor="text1"/>
          <w:sz w:val="26"/>
          <w:szCs w:val="26"/>
          <w:lang w:val="pt-PT" w:eastAsia="pt-BR"/>
        </w:rPr>
        <w:t>DECRADI)</w:t>
      </w:r>
      <w:r w:rsidRPr="00030F41">
        <w:rPr>
          <w:rFonts w:ascii="Arial Nova Cond" w:eastAsia="Times New Roman" w:hAnsi="Arial Nova Cond" w:cs="Arial"/>
          <w:sz w:val="26"/>
          <w:szCs w:val="26"/>
          <w:lang w:val="pt-PT" w:eastAsia="pt-BR"/>
        </w:rPr>
        <w:t>.</w:t>
      </w:r>
    </w:p>
    <w:p w14:paraId="683315D1" w14:textId="77777777" w:rsidR="00C8341A" w:rsidRPr="00030F41" w:rsidRDefault="00C8341A" w:rsidP="00437C2D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</w:p>
    <w:p w14:paraId="0AD8DA68" w14:textId="77777777" w:rsidR="00030F41" w:rsidRDefault="00030F41" w:rsidP="00030F41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</w:pPr>
    </w:p>
    <w:p w14:paraId="3C3F7557" w14:textId="77777777" w:rsidR="00030F41" w:rsidRDefault="00030F41" w:rsidP="00030F41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</w:pPr>
    </w:p>
    <w:p w14:paraId="69854EDD" w14:textId="77777777" w:rsidR="00EB6872" w:rsidRDefault="00EB6872" w:rsidP="00030F41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</w:pPr>
    </w:p>
    <w:p w14:paraId="3A2F6055" w14:textId="77777777" w:rsidR="00EB6872" w:rsidRDefault="00EB6872" w:rsidP="00030F41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</w:pPr>
    </w:p>
    <w:p w14:paraId="468F73DF" w14:textId="77777777" w:rsidR="003F2FE3" w:rsidRPr="00030F41" w:rsidRDefault="002E75F3" w:rsidP="00030F41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b/>
          <w:bCs/>
          <w:sz w:val="26"/>
          <w:szCs w:val="26"/>
          <w:lang w:eastAsia="pt-BR"/>
        </w:rPr>
        <w:t>CONSIDERANDO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, </w:t>
      </w:r>
      <w:r w:rsidR="003F2FE3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por fim, que</w:t>
      </w:r>
      <w:r w:rsidR="00A247E4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a </w:t>
      </w:r>
      <w:r w:rsidR="00A247E4" w:rsidRPr="00030F41">
        <w:rPr>
          <w:rFonts w:ascii="Arial Nova Cond" w:eastAsia="Times New Roman" w:hAnsi="Arial Nova Cond" w:cs="Arial"/>
          <w:iCs/>
          <w:color w:val="000000" w:themeColor="text1"/>
          <w:sz w:val="26"/>
          <w:szCs w:val="26"/>
          <w:lang w:val="pt-PT" w:eastAsia="pt-BR"/>
        </w:rPr>
        <w:t>DECRADI</w:t>
      </w:r>
      <w:r w:rsidR="00A247E4" w:rsidRPr="00030F41">
        <w:rPr>
          <w:rFonts w:ascii="Arial Nova Cond" w:hAnsi="Arial Nova Cond" w:cs="Arial"/>
          <w:color w:val="202122"/>
          <w:sz w:val="26"/>
          <w:szCs w:val="26"/>
          <w:shd w:val="clear" w:color="auto" w:fill="FFFFFF"/>
        </w:rPr>
        <w:t xml:space="preserve"> tem como finalidade combater todos os crimes praticados contra pessoas, entidades e patrimônios públicos ou privados, cuja motivação seja o preconceito ou a intolerância, </w:t>
      </w:r>
      <w:r w:rsidR="00A247E4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a implantação de uma</w:t>
      </w:r>
      <w:r w:rsid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</w:t>
      </w:r>
      <w:r w:rsidR="00A247E4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base de atendimento em </w:t>
      </w:r>
      <w:r w:rsidR="003D5236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>Itatiba</w:t>
      </w:r>
      <w:r w:rsidR="00A247E4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</w:t>
      </w:r>
      <w:r w:rsidR="003D5236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será um importante dispositivo em favor da proteção de nossa população. </w:t>
      </w:r>
    </w:p>
    <w:p w14:paraId="085D076F" w14:textId="77777777" w:rsidR="00030F41" w:rsidRPr="00030F41" w:rsidRDefault="00030F41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sz w:val="26"/>
          <w:szCs w:val="26"/>
          <w:lang w:eastAsia="pt-BR"/>
        </w:rPr>
      </w:pPr>
    </w:p>
    <w:p w14:paraId="73F2E37F" w14:textId="77777777" w:rsidR="00CF3E1F" w:rsidRPr="00030F41" w:rsidRDefault="003F2FE3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 </w:t>
      </w:r>
      <w:r w:rsidRPr="00030F41">
        <w:rPr>
          <w:rFonts w:ascii="Arial Nova Cond" w:eastAsia="Times New Roman" w:hAnsi="Arial Nova Cond" w:cs="Arial"/>
          <w:b/>
          <w:sz w:val="26"/>
          <w:szCs w:val="26"/>
          <w:lang w:eastAsia="pt-BR"/>
        </w:rPr>
        <w:t xml:space="preserve">REQUEIRO, </w:t>
      </w:r>
      <w:r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nos termos regimentais e após consultado o Douto e Nobre Plenário, </w:t>
      </w:r>
      <w:r w:rsidR="003D5236" w:rsidRPr="00030F41">
        <w:rPr>
          <w:rFonts w:ascii="Arial Nova Cond" w:eastAsia="Times New Roman" w:hAnsi="Arial Nova Cond" w:cs="Arial"/>
          <w:sz w:val="26"/>
          <w:szCs w:val="26"/>
          <w:lang w:eastAsia="pt-BR"/>
        </w:rPr>
        <w:t xml:space="preserve">solicitar </w:t>
      </w:r>
      <w:r w:rsidR="003D5236" w:rsidRPr="00030F41">
        <w:rPr>
          <w:rFonts w:ascii="Arial Nova Cond" w:eastAsia="Times New Roman" w:hAnsi="Arial Nova Cond" w:cs="Arial"/>
          <w:iCs/>
          <w:sz w:val="26"/>
          <w:szCs w:val="26"/>
          <w:lang w:eastAsia="pt-BR"/>
        </w:rPr>
        <w:t xml:space="preserve">ao Secretário Estadual de Segurança Pública, General João Camilo Pires de Campos, que estude a possibilidade de criar no município uma base de atendimento da </w:t>
      </w:r>
      <w:r w:rsidR="003D5236" w:rsidRPr="00030F41"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  <w:t>Delegacia de Crimes Raciais e Delitos de Intolerância (DECRADI)</w:t>
      </w:r>
      <w:r w:rsidR="00CF3E1F" w:rsidRPr="00030F41"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  <w:t>.</w:t>
      </w:r>
    </w:p>
    <w:p w14:paraId="480E657D" w14:textId="77777777" w:rsidR="00CF3E1F" w:rsidRPr="00030F41" w:rsidRDefault="00CF3E1F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6B584B0B" w14:textId="77777777" w:rsidR="00CF3E1F" w:rsidRPr="00030F41" w:rsidRDefault="00CF3E1F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3543CEA5" w14:textId="77777777" w:rsidR="00030F41" w:rsidRPr="00030F41" w:rsidRDefault="00030F41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055B6E48" w14:textId="77777777" w:rsidR="00030F41" w:rsidRPr="00030F41" w:rsidRDefault="00030F41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1FA26792" w14:textId="77777777" w:rsidR="00030F41" w:rsidRPr="00030F41" w:rsidRDefault="00030F41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346C1459" w14:textId="77777777" w:rsidR="00CF3E1F" w:rsidRPr="00030F41" w:rsidRDefault="00CF3E1F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  <w:r w:rsidRPr="00030F41"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  <w:t>Sala das Sessões, 24 de agosto de 2020</w:t>
      </w:r>
    </w:p>
    <w:p w14:paraId="315558AC" w14:textId="77777777" w:rsidR="00CF3E1F" w:rsidRPr="00030F41" w:rsidRDefault="00CF3E1F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32379D1F" w14:textId="77777777" w:rsidR="00CF3E1F" w:rsidRPr="00030F41" w:rsidRDefault="00CF3E1F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</w:p>
    <w:p w14:paraId="1A93718D" w14:textId="77777777" w:rsidR="00CF3E1F" w:rsidRPr="00030F41" w:rsidRDefault="00CF3E1F" w:rsidP="003D5236">
      <w:pPr>
        <w:tabs>
          <w:tab w:val="left" w:pos="8647"/>
        </w:tabs>
        <w:spacing w:after="0" w:line="276" w:lineRule="auto"/>
        <w:ind w:firstLine="2127"/>
        <w:jc w:val="both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  <w:r w:rsidRPr="00030F41"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  <w:t>___________________________________</w:t>
      </w:r>
    </w:p>
    <w:p w14:paraId="2577E60C" w14:textId="77777777" w:rsidR="00CF3E1F" w:rsidRPr="00030F41" w:rsidRDefault="00CF3E1F" w:rsidP="00CF3E1F">
      <w:pPr>
        <w:tabs>
          <w:tab w:val="left" w:pos="8647"/>
        </w:tabs>
        <w:spacing w:after="0" w:line="276" w:lineRule="auto"/>
        <w:ind w:firstLine="2127"/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</w:pPr>
      <w:r w:rsidRPr="00030F41"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  <w:t xml:space="preserve">               Profª Deborah Oliveira</w:t>
      </w:r>
    </w:p>
    <w:p w14:paraId="03C11A34" w14:textId="77777777" w:rsidR="00CF3E1F" w:rsidRPr="00030F41" w:rsidRDefault="00CF3E1F" w:rsidP="00CF3E1F">
      <w:pPr>
        <w:tabs>
          <w:tab w:val="left" w:pos="8647"/>
        </w:tabs>
        <w:spacing w:after="0" w:line="276" w:lineRule="auto"/>
        <w:ind w:firstLine="2127"/>
        <w:rPr>
          <w:rFonts w:ascii="Arial Nova Cond" w:eastAsia="Times New Roman" w:hAnsi="Arial Nova Cond" w:cs="Arial"/>
          <w:iCs/>
          <w:sz w:val="26"/>
          <w:szCs w:val="26"/>
          <w:lang w:eastAsia="pt-BR"/>
        </w:rPr>
      </w:pPr>
      <w:r w:rsidRPr="00030F41">
        <w:rPr>
          <w:rFonts w:ascii="Arial Nova Cond" w:eastAsia="Times New Roman" w:hAnsi="Arial Nova Cond" w:cs="Arial"/>
          <w:iCs/>
          <w:sz w:val="26"/>
          <w:szCs w:val="26"/>
          <w:lang w:val="pt-PT" w:eastAsia="pt-BR"/>
        </w:rPr>
        <w:t xml:space="preserve">                Vereadora Cidadania</w:t>
      </w:r>
    </w:p>
    <w:sectPr w:rsidR="00CF3E1F" w:rsidRPr="00030F4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083EB" w14:textId="77777777" w:rsidR="00B61FF0" w:rsidRDefault="00B61FF0">
      <w:pPr>
        <w:spacing w:after="0" w:line="240" w:lineRule="auto"/>
      </w:pPr>
      <w:r>
        <w:separator/>
      </w:r>
    </w:p>
  </w:endnote>
  <w:endnote w:type="continuationSeparator" w:id="0">
    <w:p w14:paraId="4651D129" w14:textId="77777777" w:rsidR="00B61FF0" w:rsidRDefault="00B6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B47" w14:textId="77777777" w:rsidR="00B61FF0" w:rsidRDefault="00B61FF0">
      <w:pPr>
        <w:spacing w:after="0" w:line="240" w:lineRule="auto"/>
      </w:pPr>
      <w:r>
        <w:separator/>
      </w:r>
    </w:p>
  </w:footnote>
  <w:footnote w:type="continuationSeparator" w:id="0">
    <w:p w14:paraId="076E1C41" w14:textId="77777777" w:rsidR="00B61FF0" w:rsidRDefault="00B6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D07B" w14:textId="77777777" w:rsidR="009D472B" w:rsidRDefault="00B61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4ED6" w14:textId="77777777" w:rsidR="009D472B" w:rsidRDefault="00B61FF0"/>
  <w:p w14:paraId="52471EF7" w14:textId="77777777" w:rsidR="001C707F" w:rsidRDefault="00B61FF0">
    <w:r>
      <w:rPr>
        <w:noProof/>
      </w:rPr>
      <w:drawing>
        <wp:anchor distT="0" distB="0" distL="114300" distR="114300" simplePos="0" relativeHeight="251658240" behindDoc="0" locked="0" layoutInCell="1" allowOverlap="1" wp14:anchorId="1D36592C" wp14:editId="4907B87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F260" w14:textId="77777777" w:rsidR="009D472B" w:rsidRDefault="00B61F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E3"/>
    <w:rsid w:val="00030F41"/>
    <w:rsid w:val="001C707F"/>
    <w:rsid w:val="002E75F3"/>
    <w:rsid w:val="003D2130"/>
    <w:rsid w:val="003D5236"/>
    <w:rsid w:val="003F2FE3"/>
    <w:rsid w:val="00437C2D"/>
    <w:rsid w:val="005A3EF1"/>
    <w:rsid w:val="00660217"/>
    <w:rsid w:val="00A247E4"/>
    <w:rsid w:val="00B61FF0"/>
    <w:rsid w:val="00C8341A"/>
    <w:rsid w:val="00CF3E1F"/>
    <w:rsid w:val="00E322C8"/>
    <w:rsid w:val="00E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0489"/>
  <w15:chartTrackingRefBased/>
  <w15:docId w15:val="{A17F8DB5-C573-4243-9FCE-C7DBD8C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2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F2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F2F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834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32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Pedro Luis Lima Andre</cp:lastModifiedBy>
  <cp:revision>5</cp:revision>
  <cp:lastPrinted>2020-08-24T18:24:00Z</cp:lastPrinted>
  <dcterms:created xsi:type="dcterms:W3CDTF">2020-08-24T16:18:00Z</dcterms:created>
  <dcterms:modified xsi:type="dcterms:W3CDTF">2020-08-25T14:47:00Z</dcterms:modified>
</cp:coreProperties>
</file>