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B8B" w14:textId="77777777" w:rsidR="00666F93" w:rsidRDefault="00666F93" w:rsidP="00666F93">
      <w:pPr>
        <w:ind w:left="1418" w:right="1417"/>
        <w:jc w:val="center"/>
        <w:rPr>
          <w:b/>
          <w:sz w:val="24"/>
          <w:szCs w:val="24"/>
        </w:rPr>
      </w:pPr>
    </w:p>
    <w:p w14:paraId="060C73DC" w14:textId="77777777" w:rsidR="00666F93" w:rsidRDefault="00666F93" w:rsidP="00666F93">
      <w:pPr>
        <w:ind w:left="1418" w:right="1417"/>
        <w:jc w:val="center"/>
        <w:rPr>
          <w:b/>
          <w:sz w:val="24"/>
          <w:szCs w:val="24"/>
        </w:rPr>
      </w:pPr>
    </w:p>
    <w:p w14:paraId="26C562AA" w14:textId="77777777" w:rsidR="00666F93" w:rsidRDefault="00666F93" w:rsidP="00666F93">
      <w:pPr>
        <w:ind w:left="1418" w:right="1417"/>
        <w:jc w:val="center"/>
        <w:rPr>
          <w:b/>
          <w:sz w:val="24"/>
          <w:szCs w:val="24"/>
        </w:rPr>
      </w:pPr>
    </w:p>
    <w:p w14:paraId="7D66DFE2" w14:textId="77777777" w:rsidR="00666F93" w:rsidRDefault="00666F93" w:rsidP="00666F93">
      <w:pPr>
        <w:ind w:left="1418" w:right="1417"/>
        <w:jc w:val="center"/>
        <w:rPr>
          <w:b/>
          <w:sz w:val="24"/>
          <w:szCs w:val="24"/>
        </w:rPr>
      </w:pPr>
    </w:p>
    <w:p w14:paraId="6EA7CFEB" w14:textId="77777777" w:rsidR="00666F93" w:rsidRDefault="00666F93" w:rsidP="00666F93">
      <w:pPr>
        <w:ind w:left="1418" w:right="1417"/>
        <w:jc w:val="center"/>
        <w:rPr>
          <w:b/>
          <w:sz w:val="24"/>
          <w:szCs w:val="24"/>
        </w:rPr>
      </w:pPr>
    </w:p>
    <w:p w14:paraId="36E05D16" w14:textId="77777777" w:rsidR="00666F93" w:rsidRDefault="00666F93" w:rsidP="00666F93">
      <w:pPr>
        <w:ind w:left="1418" w:right="1417"/>
        <w:jc w:val="center"/>
        <w:rPr>
          <w:b/>
          <w:sz w:val="24"/>
          <w:szCs w:val="24"/>
        </w:rPr>
      </w:pPr>
    </w:p>
    <w:p w14:paraId="585FF26D" w14:textId="473BCBAD" w:rsidR="00666F93" w:rsidRPr="00B7200C" w:rsidRDefault="00666F93" w:rsidP="00666F93">
      <w:pPr>
        <w:ind w:left="1418" w:right="1417"/>
        <w:jc w:val="center"/>
        <w:rPr>
          <w:b/>
          <w:sz w:val="24"/>
          <w:szCs w:val="24"/>
        </w:rPr>
      </w:pPr>
      <w:r w:rsidRPr="00B7200C">
        <w:rPr>
          <w:b/>
          <w:sz w:val="24"/>
          <w:szCs w:val="24"/>
        </w:rPr>
        <w:t>INDICAÇÃO Nº</w:t>
      </w:r>
      <w:r w:rsidR="009A0819">
        <w:rPr>
          <w:b/>
          <w:sz w:val="24"/>
          <w:szCs w:val="24"/>
        </w:rPr>
        <w:t xml:space="preserve"> 434/2020</w:t>
      </w:r>
    </w:p>
    <w:p w14:paraId="73E42CD7" w14:textId="77777777" w:rsidR="00666F93" w:rsidRPr="00DB5753" w:rsidRDefault="00666F93" w:rsidP="00666F93">
      <w:pPr>
        <w:ind w:left="2550" w:right="1417"/>
        <w:rPr>
          <w:b/>
          <w:sz w:val="24"/>
          <w:szCs w:val="24"/>
        </w:rPr>
      </w:pPr>
      <w:r>
        <w:rPr>
          <w:b/>
          <w:sz w:val="24"/>
          <w:szCs w:val="24"/>
        </w:rPr>
        <w:t xml:space="preserve">        </w:t>
      </w:r>
      <w:r w:rsidRPr="00585F2B">
        <w:rPr>
          <w:sz w:val="24"/>
          <w:szCs w:val="24"/>
        </w:rPr>
        <w:t xml:space="preserve">                                             </w:t>
      </w:r>
    </w:p>
    <w:p w14:paraId="13992DDE" w14:textId="77777777" w:rsidR="00666F93" w:rsidRDefault="00666F93" w:rsidP="00666F93">
      <w:pPr>
        <w:tabs>
          <w:tab w:val="left" w:pos="2790"/>
        </w:tabs>
        <w:jc w:val="both"/>
        <w:rPr>
          <w:rFonts w:cs="Calibri"/>
          <w:sz w:val="24"/>
          <w:szCs w:val="24"/>
        </w:rPr>
      </w:pPr>
      <w:r>
        <w:rPr>
          <w:rFonts w:cs="Calibri"/>
          <w:sz w:val="24"/>
          <w:szCs w:val="24"/>
        </w:rPr>
        <w:t xml:space="preserve">                      </w:t>
      </w:r>
      <w:r>
        <w:rPr>
          <w:rFonts w:cs="Calibri"/>
          <w:sz w:val="24"/>
          <w:szCs w:val="24"/>
        </w:rPr>
        <w:tab/>
      </w:r>
    </w:p>
    <w:p w14:paraId="76815791" w14:textId="77777777" w:rsidR="00666F93" w:rsidRDefault="00666F93" w:rsidP="00666F93">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Setor de Obras a poda de árvore localizada na Rua Plácido Panachi próximo ao número 520, no Bairro São Francisco. Conforme esclarece.</w:t>
      </w:r>
    </w:p>
    <w:p w14:paraId="5B093F2C" w14:textId="77777777" w:rsidR="00666F93" w:rsidRPr="00D22A42" w:rsidRDefault="00666F93" w:rsidP="00666F93">
      <w:pPr>
        <w:jc w:val="both"/>
        <w:rPr>
          <w:rFonts w:cs="Calibri"/>
          <w:b/>
          <w:sz w:val="24"/>
          <w:szCs w:val="24"/>
        </w:rPr>
      </w:pPr>
    </w:p>
    <w:p w14:paraId="0CC97199" w14:textId="77777777" w:rsidR="00666F93" w:rsidRPr="00585F2B" w:rsidRDefault="00666F93" w:rsidP="00666F93">
      <w:pPr>
        <w:spacing w:line="360" w:lineRule="auto"/>
        <w:jc w:val="both"/>
        <w:rPr>
          <w:rFonts w:cs="Calibri"/>
          <w:b/>
          <w:sz w:val="24"/>
          <w:szCs w:val="24"/>
        </w:rPr>
      </w:pPr>
    </w:p>
    <w:p w14:paraId="2717C2AA" w14:textId="77777777" w:rsidR="00666F93" w:rsidRDefault="00666F93" w:rsidP="00666F93">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5593C38E" w14:textId="77777777" w:rsidR="00666F93" w:rsidRDefault="00666F93" w:rsidP="00666F93">
      <w:pPr>
        <w:tabs>
          <w:tab w:val="left" w:pos="2694"/>
        </w:tabs>
        <w:spacing w:line="360" w:lineRule="auto"/>
        <w:ind w:left="1418" w:hanging="2269"/>
        <w:jc w:val="both"/>
        <w:rPr>
          <w:rFonts w:cs="Calibri"/>
          <w:b/>
          <w:sz w:val="24"/>
          <w:szCs w:val="24"/>
        </w:rPr>
      </w:pPr>
    </w:p>
    <w:p w14:paraId="20C20996" w14:textId="77777777" w:rsidR="00666F93" w:rsidRDefault="00666F93" w:rsidP="00666F93">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a árvore está com os galhos muito altos chegando nos fios de alta tensão, assim podendo quebrar os fios de energia e telefone e podendo causar curto circuito na rede elétrica.</w:t>
      </w:r>
    </w:p>
    <w:p w14:paraId="4EF681A7" w14:textId="77777777" w:rsidR="00666F93" w:rsidRDefault="00666F93" w:rsidP="00666F93">
      <w:pPr>
        <w:spacing w:line="360" w:lineRule="auto"/>
        <w:ind w:hanging="851"/>
        <w:jc w:val="both"/>
        <w:rPr>
          <w:rFonts w:cs="Calibri"/>
          <w:sz w:val="24"/>
          <w:szCs w:val="24"/>
        </w:rPr>
      </w:pPr>
    </w:p>
    <w:p w14:paraId="61D8CC6A" w14:textId="77777777" w:rsidR="00666F93" w:rsidRDefault="00666F93" w:rsidP="00666F93">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Obras para poda na árvore localizada na Rua Plácido Panachi próximo ao número 520, no Bairro São Francisco.</w:t>
      </w:r>
    </w:p>
    <w:p w14:paraId="5526FC29" w14:textId="77777777" w:rsidR="00666F93" w:rsidRDefault="00666F93" w:rsidP="00666F93">
      <w:pPr>
        <w:spacing w:line="360" w:lineRule="auto"/>
        <w:jc w:val="both"/>
        <w:rPr>
          <w:rFonts w:cs="Calibri"/>
          <w:sz w:val="24"/>
          <w:szCs w:val="24"/>
        </w:rPr>
      </w:pPr>
    </w:p>
    <w:p w14:paraId="53A4A22F" w14:textId="77777777" w:rsidR="00666F93" w:rsidRDefault="00666F93" w:rsidP="00666F93">
      <w:pPr>
        <w:spacing w:line="360" w:lineRule="auto"/>
        <w:jc w:val="both"/>
        <w:rPr>
          <w:rFonts w:cs="Calibri"/>
          <w:sz w:val="24"/>
          <w:szCs w:val="24"/>
        </w:rPr>
      </w:pPr>
    </w:p>
    <w:p w14:paraId="6DEED77D" w14:textId="77777777" w:rsidR="00666F93" w:rsidRDefault="00666F93" w:rsidP="00666F93">
      <w:pPr>
        <w:spacing w:line="360" w:lineRule="auto"/>
        <w:rPr>
          <w:rFonts w:cs="Calibri"/>
          <w:sz w:val="24"/>
          <w:szCs w:val="24"/>
        </w:rPr>
      </w:pPr>
      <w:r>
        <w:rPr>
          <w:rFonts w:cs="Calibri"/>
          <w:b/>
          <w:sz w:val="24"/>
          <w:szCs w:val="24"/>
        </w:rPr>
        <w:t xml:space="preserve">                        SALA DAS SESSÕES, </w:t>
      </w:r>
      <w:r>
        <w:rPr>
          <w:rFonts w:cs="Calibri"/>
          <w:sz w:val="24"/>
          <w:szCs w:val="24"/>
        </w:rPr>
        <w:t xml:space="preserve">23 de setembro de 2020. </w:t>
      </w:r>
    </w:p>
    <w:p w14:paraId="7ECDBE42" w14:textId="77777777" w:rsidR="00666F93" w:rsidRDefault="00666F93" w:rsidP="00666F93">
      <w:pPr>
        <w:spacing w:line="360" w:lineRule="auto"/>
        <w:ind w:hanging="567"/>
        <w:rPr>
          <w:rFonts w:cs="Calibri"/>
          <w:sz w:val="24"/>
          <w:szCs w:val="24"/>
        </w:rPr>
      </w:pPr>
    </w:p>
    <w:p w14:paraId="3608E0E4" w14:textId="77777777" w:rsidR="00666F93" w:rsidRDefault="00666F93" w:rsidP="00666F93">
      <w:pPr>
        <w:spacing w:line="360" w:lineRule="auto"/>
        <w:ind w:hanging="567"/>
        <w:rPr>
          <w:rFonts w:cs="Calibri"/>
          <w:sz w:val="24"/>
          <w:szCs w:val="24"/>
        </w:rPr>
      </w:pPr>
    </w:p>
    <w:p w14:paraId="0DA8487F" w14:textId="77777777" w:rsidR="00666F93" w:rsidRDefault="00666F93" w:rsidP="00666F93">
      <w:pPr>
        <w:spacing w:line="360" w:lineRule="auto"/>
        <w:rPr>
          <w:rFonts w:cs="Calibri"/>
          <w:b/>
          <w:sz w:val="24"/>
          <w:szCs w:val="24"/>
        </w:rPr>
      </w:pPr>
      <w:r>
        <w:rPr>
          <w:rFonts w:cs="Calibri"/>
          <w:b/>
          <w:sz w:val="24"/>
          <w:szCs w:val="24"/>
        </w:rPr>
        <w:t xml:space="preserve">                                              FERNANDO SOARES</w:t>
      </w:r>
    </w:p>
    <w:p w14:paraId="0BF1F66C" w14:textId="77777777" w:rsidR="00666F93" w:rsidRPr="00585F2B" w:rsidRDefault="00666F93" w:rsidP="00666F93">
      <w:pPr>
        <w:ind w:right="1417"/>
        <w:jc w:val="both"/>
        <w:rPr>
          <w:sz w:val="24"/>
          <w:szCs w:val="24"/>
        </w:rPr>
      </w:pPr>
      <w:r w:rsidRPr="00585F2B">
        <w:rPr>
          <w:sz w:val="24"/>
          <w:szCs w:val="24"/>
        </w:rPr>
        <w:t xml:space="preserve">                                      </w:t>
      </w:r>
      <w:r>
        <w:rPr>
          <w:sz w:val="24"/>
          <w:szCs w:val="24"/>
        </w:rPr>
        <w:t xml:space="preserve">                 Vereador PSDB</w:t>
      </w:r>
    </w:p>
    <w:p w14:paraId="5C874F3F" w14:textId="77777777" w:rsidR="00666F93" w:rsidRDefault="00666F93" w:rsidP="00666F93"/>
    <w:p w14:paraId="4DF7FEB3" w14:textId="77777777" w:rsidR="00666F93" w:rsidRDefault="00666F93" w:rsidP="00666F93"/>
    <w:p w14:paraId="3DF2F890" w14:textId="77777777" w:rsidR="00666F93" w:rsidRDefault="00666F93" w:rsidP="00666F93"/>
    <w:p w14:paraId="2D36767E" w14:textId="77777777" w:rsidR="00666F93" w:rsidRDefault="00666F93" w:rsidP="00666F93"/>
    <w:p w14:paraId="1D6C92DF" w14:textId="77777777" w:rsidR="00666F93" w:rsidRDefault="00666F93" w:rsidP="00666F93"/>
    <w:p w14:paraId="694B3958" w14:textId="77777777" w:rsidR="00666F93" w:rsidRDefault="00666F93" w:rsidP="00666F93"/>
    <w:p w14:paraId="05E3D7FD" w14:textId="77777777" w:rsidR="00666F93" w:rsidRDefault="00666F93" w:rsidP="00666F93"/>
    <w:p w14:paraId="10E1B16C" w14:textId="77777777" w:rsidR="00C83946" w:rsidRDefault="00C83946"/>
    <w:sectPr w:rsidR="00C83946">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1EA3" w14:textId="77777777" w:rsidR="0022781E" w:rsidRDefault="0022781E">
      <w:r>
        <w:separator/>
      </w:r>
    </w:p>
  </w:endnote>
  <w:endnote w:type="continuationSeparator" w:id="0">
    <w:p w14:paraId="5EEA9CCA" w14:textId="77777777" w:rsidR="0022781E" w:rsidRDefault="0022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72367" w14:textId="77777777" w:rsidR="0022781E" w:rsidRDefault="0022781E">
      <w:r>
        <w:separator/>
      </w:r>
    </w:p>
  </w:footnote>
  <w:footnote w:type="continuationSeparator" w:id="0">
    <w:p w14:paraId="5C7A9F13" w14:textId="77777777" w:rsidR="0022781E" w:rsidRDefault="0022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5F53" w14:textId="77777777" w:rsidR="009D472B" w:rsidRDefault="002278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0734" w14:textId="77777777" w:rsidR="009D472B" w:rsidRDefault="0022781E"/>
  <w:p w14:paraId="3FAC132F" w14:textId="77777777" w:rsidR="00C92FEF" w:rsidRDefault="0022781E">
    <w:r>
      <w:rPr>
        <w:noProof/>
      </w:rPr>
      <w:drawing>
        <wp:anchor distT="0" distB="0" distL="114300" distR="114300" simplePos="0" relativeHeight="251658240" behindDoc="0" locked="0" layoutInCell="1" allowOverlap="1" wp14:anchorId="633E1405" wp14:editId="5F92ECF0">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945C" w14:textId="77777777" w:rsidR="009D472B" w:rsidRDefault="002278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93"/>
    <w:rsid w:val="0022781E"/>
    <w:rsid w:val="00666F93"/>
    <w:rsid w:val="009A0819"/>
    <w:rsid w:val="00C83946"/>
    <w:rsid w:val="00C92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FF79"/>
  <w15:chartTrackingRefBased/>
  <w15:docId w15:val="{C35A127E-048B-4D63-96C8-69CACAD4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F93"/>
    <w:rPr>
      <w:rFonts w:ascii="Segoe UI" w:hAnsi="Segoe UI" w:cs="Segoe UI"/>
      <w:sz w:val="18"/>
      <w:szCs w:val="18"/>
    </w:rPr>
  </w:style>
  <w:style w:type="character" w:customStyle="1" w:styleId="TextodebaloChar">
    <w:name w:val="Texto de balão Char"/>
    <w:basedOn w:val="Fontepargpadro"/>
    <w:link w:val="Textodebalo"/>
    <w:uiPriority w:val="99"/>
    <w:semiHidden/>
    <w:rsid w:val="00666F9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906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Victor de Souza Goes</cp:lastModifiedBy>
  <cp:revision>3</cp:revision>
  <cp:lastPrinted>2020-09-17T12:31:00Z</cp:lastPrinted>
  <dcterms:created xsi:type="dcterms:W3CDTF">2020-09-17T12:25:00Z</dcterms:created>
  <dcterms:modified xsi:type="dcterms:W3CDTF">2020-09-22T18:22:00Z</dcterms:modified>
</cp:coreProperties>
</file>