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750432" w:rsidRPr="00C568BE" w:rsidRDefault="00750432">
      <w:pPr>
        <w:pStyle w:val="normal0"/>
        <w:ind w:firstLine="708"/>
        <w:jc w:val="center"/>
        <w:rPr>
          <w:b/>
        </w:rPr>
      </w:pPr>
    </w:p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C36D45">
        <w:rPr>
          <w:b/>
        </w:rPr>
        <w:t xml:space="preserve"> </w:t>
      </w:r>
      <w:r w:rsidRPr="00C568BE">
        <w:rPr>
          <w:b/>
        </w:rPr>
        <w:t xml:space="preserve">ao Senhor Prefeito Municipal determinar ao setor competente </w:t>
      </w:r>
      <w:r w:rsidR="00D47C42">
        <w:rPr>
          <w:b/>
        </w:rPr>
        <w:t>de trânsito pintura de faixa de estacionamento exclusivo de farmácia</w:t>
      </w:r>
      <w:r w:rsidR="00C36D45">
        <w:rPr>
          <w:b/>
        </w:rPr>
        <w:t xml:space="preserve"> </w:t>
      </w:r>
      <w:r w:rsidR="00D47C42">
        <w:rPr>
          <w:b/>
        </w:rPr>
        <w:t xml:space="preserve">no bairro </w:t>
      </w:r>
      <w:proofErr w:type="spellStart"/>
      <w:r w:rsidR="00D47C42">
        <w:rPr>
          <w:b/>
        </w:rPr>
        <w:t>San</w:t>
      </w:r>
      <w:proofErr w:type="spellEnd"/>
      <w:r w:rsidR="00D47C42">
        <w:rPr>
          <w:b/>
        </w:rPr>
        <w:t xml:space="preserve"> Francisco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750432">
      <w:pPr>
        <w:pStyle w:val="normal0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0"/>
        <w:ind w:right="282"/>
        <w:jc w:val="both"/>
      </w:pPr>
    </w:p>
    <w:p w:rsidR="00D47C42" w:rsidRDefault="00283FF4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D47C42">
        <w:t xml:space="preserve">na Avenida Antonio Nardi, uma das principais vias de acesso ao bairro </w:t>
      </w:r>
      <w:proofErr w:type="spellStart"/>
      <w:r w:rsidR="00D47C42">
        <w:t>San</w:t>
      </w:r>
      <w:proofErr w:type="spellEnd"/>
      <w:r w:rsidR="00D47C42">
        <w:t xml:space="preserve"> Francisco e onde há concentração comercial, após novo asfalto foi suprimida a pintura da vaga de estacionamento exclusivo de farmácia, localizada na altura dos números 388-404; </w:t>
      </w:r>
    </w:p>
    <w:p w:rsidR="00D47C42" w:rsidRDefault="00D47C4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C36D45" w:rsidRPr="00C568BE" w:rsidRDefault="00C36D45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D47C42">
        <w:t>a vaga, para estacionamento de curta duração de tempo, facilita o acesso do cidadão ao local, muitas vezes atendendo público com restrição de mobilidade temporária por questões de saúde</w:t>
      </w:r>
      <w:r w:rsidRPr="00C568BE">
        <w:t>;</w:t>
      </w:r>
    </w:p>
    <w:p w:rsidR="00283FF4" w:rsidRPr="00C568BE" w:rsidRDefault="00283FF4">
      <w:pPr>
        <w:pStyle w:val="normal0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0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="00C36D45">
        <w:t xml:space="preserve"> </w:t>
      </w:r>
      <w:r w:rsidRPr="00C568BE">
        <w:t xml:space="preserve">ao Senhor Prefeito Municipal, nos termos do Regimento Interno desta Casa de Leis, que oficie ao setor competente </w:t>
      </w:r>
      <w:proofErr w:type="gramStart"/>
      <w:r w:rsidR="00D47C42">
        <w:t>providenciar</w:t>
      </w:r>
      <w:proofErr w:type="gramEnd"/>
      <w:r w:rsidR="00D47C42">
        <w:t xml:space="preserve"> a </w:t>
      </w:r>
      <w:r w:rsidR="00D47C42" w:rsidRPr="00D47C42">
        <w:t>pintura de faixa de estacionamento exclusivo de farmácia</w:t>
      </w:r>
      <w:r w:rsidR="00D47C42">
        <w:rPr>
          <w:b/>
        </w:rPr>
        <w:t xml:space="preserve"> </w:t>
      </w:r>
      <w:r w:rsidR="00D47C42">
        <w:t>no local acima identificado, garantindo mais conforto e segurança ao cidadão que precisa acessar o local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ind w:right="282" w:firstLine="1134"/>
        <w:jc w:val="both"/>
      </w:pPr>
      <w:r w:rsidRPr="00C568BE">
        <w:t xml:space="preserve"> </w:t>
      </w:r>
    </w:p>
    <w:p w:rsidR="00C36D45" w:rsidRPr="003C3494" w:rsidRDefault="00C36D45" w:rsidP="00C36D45">
      <w:pPr>
        <w:pStyle w:val="normal0"/>
        <w:jc w:val="center"/>
      </w:pPr>
      <w:bookmarkStart w:id="0" w:name="_gjdgxs" w:colFirst="0" w:colLast="0"/>
      <w:bookmarkEnd w:id="0"/>
      <w:r w:rsidRPr="003C3494">
        <w:rPr>
          <w:b/>
        </w:rPr>
        <w:t xml:space="preserve">SALA DAS SESSÕES, </w:t>
      </w:r>
      <w:r w:rsidR="00D47C42">
        <w:t>21</w:t>
      </w:r>
      <w:r w:rsidRPr="003C3494">
        <w:t xml:space="preserve"> de </w:t>
      </w:r>
      <w:r w:rsidR="00D47C42">
        <w:t>Setembro</w:t>
      </w:r>
      <w:r w:rsidRPr="003C3494">
        <w:t xml:space="preserve"> de 20</w:t>
      </w:r>
      <w:r w:rsidR="00D47C42">
        <w:t>20</w:t>
      </w:r>
      <w:r w:rsidRPr="003C3494">
        <w:t>.</w:t>
      </w:r>
    </w:p>
    <w:p w:rsidR="00C36D45" w:rsidRPr="003C3494" w:rsidRDefault="00C36D45" w:rsidP="00C36D45">
      <w:pPr>
        <w:pStyle w:val="normal0"/>
      </w:pPr>
    </w:p>
    <w:p w:rsidR="00C36D45" w:rsidRPr="003C3494" w:rsidRDefault="00C36D45" w:rsidP="00C36D45">
      <w:pPr>
        <w:pStyle w:val="normal0"/>
        <w:jc w:val="center"/>
        <w:rPr>
          <w:b/>
        </w:rPr>
      </w:pPr>
    </w:p>
    <w:p w:rsidR="00C36D45" w:rsidRPr="003C3494" w:rsidRDefault="00C36D45" w:rsidP="00C36D45">
      <w:pPr>
        <w:pStyle w:val="normal0"/>
        <w:jc w:val="center"/>
        <w:rPr>
          <w:b/>
        </w:rPr>
      </w:pPr>
      <w:r w:rsidRPr="003C3494">
        <w:rPr>
          <w:b/>
        </w:rPr>
        <w:t>THOMÁS ANTONIO CAPELETTO DE OLIVEIRA</w:t>
      </w:r>
    </w:p>
    <w:p w:rsidR="00C36D45" w:rsidRPr="00D62D7D" w:rsidRDefault="00C36D45" w:rsidP="00C36D45">
      <w:pPr>
        <w:pStyle w:val="normal0"/>
        <w:jc w:val="center"/>
        <w:rPr>
          <w:b/>
        </w:rPr>
      </w:pPr>
      <w:r w:rsidRPr="003C3494">
        <w:t>Vereador– PSDB</w:t>
      </w:r>
    </w:p>
    <w:p w:rsidR="00750432" w:rsidRPr="00C568BE" w:rsidRDefault="00750432">
      <w:pPr>
        <w:pStyle w:val="normal0"/>
        <w:jc w:val="center"/>
        <w:rPr>
          <w:b/>
        </w:rPr>
      </w:pPr>
    </w:p>
    <w:p w:rsidR="00750432" w:rsidRPr="00C568BE" w:rsidRDefault="00750432">
      <w:pPr>
        <w:pStyle w:val="normal0"/>
      </w:pPr>
    </w:p>
    <w:p w:rsidR="00750432" w:rsidRPr="002A367D" w:rsidRDefault="00750432">
      <w:pPr>
        <w:pStyle w:val="normal0"/>
        <w:rPr>
          <w:highlight w:val="yellow"/>
        </w:rPr>
      </w:pPr>
    </w:p>
    <w:sectPr w:rsidR="00750432" w:rsidRPr="002A367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d9b8ddc8c21e4971"/>
      <w:headerReference w:type="even" r:id="R20474e6efef14822"/>
      <w:headerReference w:type="first" r:id="R997f5ad1e4cb44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0de847a0e742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0432"/>
    <w:rsid w:val="00020776"/>
    <w:rsid w:val="00272C95"/>
    <w:rsid w:val="00283FF4"/>
    <w:rsid w:val="002A367D"/>
    <w:rsid w:val="00417922"/>
    <w:rsid w:val="00750432"/>
    <w:rsid w:val="008C7A3A"/>
    <w:rsid w:val="00952244"/>
    <w:rsid w:val="009901BF"/>
    <w:rsid w:val="00A02446"/>
    <w:rsid w:val="00B84BE2"/>
    <w:rsid w:val="00C36D45"/>
    <w:rsid w:val="00C568BE"/>
    <w:rsid w:val="00D47C42"/>
    <w:rsid w:val="00E706AB"/>
    <w:rsid w:val="00EC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2"/>
  </w:style>
  <w:style w:type="paragraph" w:styleId="Ttulo1">
    <w:name w:val="heading 1"/>
    <w:basedOn w:val="normal0"/>
    <w:next w:val="normal0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9b8ddc8c21e4971" /><Relationship Type="http://schemas.openxmlformats.org/officeDocument/2006/relationships/header" Target="/word/header2.xml" Id="R20474e6efef14822" /><Relationship Type="http://schemas.openxmlformats.org/officeDocument/2006/relationships/header" Target="/word/header3.xml" Id="R997f5ad1e4cb4414" /><Relationship Type="http://schemas.openxmlformats.org/officeDocument/2006/relationships/image" Target="/word/media/ad63e504-4ab5-492b-9df2-5096aa83bf1d.png" Id="Rd1d6bb0dc64d48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63e504-4ab5-492b-9df2-5096aa83bf1d.png" Id="R390de847a0e7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cp:lastPrinted>2019-04-02T14:42:00Z</cp:lastPrinted>
  <dcterms:created xsi:type="dcterms:W3CDTF">2020-09-29T18:11:00Z</dcterms:created>
  <dcterms:modified xsi:type="dcterms:W3CDTF">2020-09-29T18:11:00Z</dcterms:modified>
</cp:coreProperties>
</file>