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bookmarkStart w:id="0" w:name="_GoBack"/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r w:rsidR="006902A4">
        <w:rPr>
          <w:rFonts w:eastAsia="Times New Roman"/>
          <w:sz w:val="24"/>
          <w:szCs w:val="24"/>
        </w:rPr>
        <w:t>instalação de mesas e bancos</w:t>
      </w:r>
      <w:r w:rsidR="002D17E2">
        <w:rPr>
          <w:rFonts w:eastAsia="Times New Roman"/>
          <w:sz w:val="24"/>
          <w:szCs w:val="24"/>
        </w:rPr>
        <w:t xml:space="preserve">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 xml:space="preserve">Avenida Nicolau Vinícius </w:t>
      </w:r>
      <w:proofErr w:type="spellStart"/>
      <w:r w:rsidR="00373C46">
        <w:rPr>
          <w:rFonts w:eastAsia="Times New Roman"/>
          <w:sz w:val="24"/>
          <w:szCs w:val="24"/>
        </w:rPr>
        <w:t>Parodi</w:t>
      </w:r>
      <w:proofErr w:type="spellEnd"/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bookmarkEnd w:id="0"/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730FBB" w:rsidRDefault="005C17FA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</w:t>
      </w:r>
      <w:r w:rsidR="006902A4">
        <w:rPr>
          <w:rFonts w:eastAsia="Times New Roman"/>
          <w:sz w:val="24"/>
          <w:szCs w:val="24"/>
        </w:rPr>
        <w:t>a</w:t>
      </w:r>
      <w:r w:rsidR="006902A4" w:rsidRPr="00FC1BEE">
        <w:rPr>
          <w:rFonts w:eastAsia="Times New Roman"/>
          <w:sz w:val="24"/>
          <w:szCs w:val="24"/>
        </w:rPr>
        <w:t xml:space="preserve"> </w:t>
      </w:r>
      <w:r w:rsidR="006902A4">
        <w:rPr>
          <w:rFonts w:eastAsia="Times New Roman"/>
          <w:sz w:val="24"/>
          <w:szCs w:val="24"/>
        </w:rPr>
        <w:t>instalação de mesas e bancos n</w:t>
      </w:r>
      <w:r w:rsidR="006902A4" w:rsidRPr="00FC1BEE">
        <w:rPr>
          <w:rFonts w:eastAsia="Times New Roman"/>
          <w:sz w:val="24"/>
          <w:szCs w:val="24"/>
        </w:rPr>
        <w:t>a</w:t>
      </w:r>
      <w:r w:rsidR="006902A4">
        <w:rPr>
          <w:rFonts w:eastAsia="Times New Roman"/>
          <w:sz w:val="24"/>
          <w:szCs w:val="24"/>
        </w:rPr>
        <w:t xml:space="preserve"> Avenida Nicolau Vinícius </w:t>
      </w:r>
      <w:proofErr w:type="spellStart"/>
      <w:r w:rsidR="006902A4">
        <w:rPr>
          <w:rFonts w:eastAsia="Times New Roman"/>
          <w:sz w:val="24"/>
          <w:szCs w:val="24"/>
        </w:rPr>
        <w:t>Parodi</w:t>
      </w:r>
      <w:proofErr w:type="spellEnd"/>
      <w:r w:rsidR="00373C46">
        <w:rPr>
          <w:rFonts w:eastAsia="Times New Roman"/>
          <w:sz w:val="24"/>
          <w:szCs w:val="24"/>
        </w:rPr>
        <w:t>, na altura do número 2</w:t>
      </w:r>
      <w:r w:rsidR="00411A6E">
        <w:rPr>
          <w:sz w:val="24"/>
          <w:szCs w:val="24"/>
        </w:rPr>
        <w:t xml:space="preserve"> </w:t>
      </w:r>
      <w:r w:rsidR="00373C46">
        <w:rPr>
          <w:sz w:val="24"/>
          <w:szCs w:val="24"/>
        </w:rPr>
        <w:t>– Bairro N. R. Dr. Luiz de Mattos Pimenta (</w:t>
      </w:r>
      <w:proofErr w:type="spellStart"/>
      <w:r w:rsidR="00373C46">
        <w:rPr>
          <w:sz w:val="24"/>
          <w:szCs w:val="24"/>
        </w:rPr>
        <w:t>Cecap</w:t>
      </w:r>
      <w:proofErr w:type="spellEnd"/>
      <w:r w:rsidR="00373C46">
        <w:rPr>
          <w:sz w:val="24"/>
          <w:szCs w:val="24"/>
        </w:rPr>
        <w:t>)</w:t>
      </w:r>
      <w:r w:rsidR="00730FBB">
        <w:rPr>
          <w:sz w:val="24"/>
          <w:szCs w:val="24"/>
        </w:rPr>
        <w:t>.</w:t>
      </w:r>
    </w:p>
    <w:p w:rsidR="00730FBB" w:rsidRDefault="00730FBB" w:rsidP="005C17FA">
      <w:pPr>
        <w:ind w:firstLine="1418"/>
        <w:jc w:val="both"/>
        <w:rPr>
          <w:sz w:val="24"/>
          <w:szCs w:val="24"/>
        </w:rPr>
      </w:pPr>
    </w:p>
    <w:p w:rsidR="005C17FA" w:rsidRDefault="00730FBB" w:rsidP="005C17FA">
      <w:pPr>
        <w:ind w:firstLine="1418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Esta</w:t>
      </w:r>
      <w:proofErr w:type="spellEnd"/>
      <w:r w:rsidR="005C17FA">
        <w:rPr>
          <w:sz w:val="24"/>
          <w:szCs w:val="24"/>
        </w:rPr>
        <w:t xml:space="preserve"> </w:t>
      </w:r>
      <w:r w:rsidR="006902A4">
        <w:rPr>
          <w:sz w:val="24"/>
          <w:szCs w:val="24"/>
        </w:rPr>
        <w:t>linda praça possui apenas um conjunto de mesa e bancos (foto), porém as sombras das árvores são muitas, dessa forma, os moradores pedem a instalação de mais conjuntos, para que possam desfrutar da beleza do local</w:t>
      </w:r>
      <w:r w:rsidR="005C17FA">
        <w:rPr>
          <w:sz w:val="24"/>
          <w:szCs w:val="24"/>
        </w:rPr>
        <w:t>.</w:t>
      </w:r>
    </w:p>
    <w:p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:rsidR="005C17FA" w:rsidRDefault="005C17FA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Tal medida é </w:t>
      </w:r>
      <w:r w:rsidR="006902A4">
        <w:rPr>
          <w:sz w:val="24"/>
          <w:szCs w:val="24"/>
        </w:rPr>
        <w:t>solicitação dos moradores do bairro</w:t>
      </w:r>
      <w:r>
        <w:rPr>
          <w:sz w:val="24"/>
          <w:szCs w:val="24"/>
        </w:rPr>
        <w:t>.</w:t>
      </w:r>
    </w:p>
    <w:p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proofErr w:type="gramStart"/>
      <w:r w:rsidRPr="00FC1BEE">
        <w:rPr>
          <w:rFonts w:eastAsia="Times New Roman"/>
          <w:b/>
          <w:sz w:val="24"/>
          <w:szCs w:val="24"/>
        </w:rPr>
        <w:t xml:space="preserve">SESSÕES, </w:t>
      </w:r>
      <w:r w:rsidRPr="00FC1BEE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>04</w:t>
      </w:r>
      <w:proofErr w:type="gramEnd"/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411A6E">
        <w:rPr>
          <w:rFonts w:eastAsia="Times New Roman"/>
          <w:sz w:val="24"/>
          <w:szCs w:val="24"/>
        </w:rPr>
        <w:t>novembr</w:t>
      </w:r>
      <w:r w:rsidR="0016056E">
        <w:rPr>
          <w:rFonts w:eastAsia="Times New Roman"/>
          <w:sz w:val="24"/>
          <w:szCs w:val="24"/>
        </w:rPr>
        <w:t>o</w:t>
      </w:r>
      <w:r w:rsidR="00373C46">
        <w:rPr>
          <w:rFonts w:eastAsia="Times New Roman"/>
          <w:sz w:val="24"/>
          <w:szCs w:val="24"/>
        </w:rPr>
        <w:t xml:space="preserve"> de 2020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373C46">
        <w:rPr>
          <w:rFonts w:eastAsia="Arial Unicode MS"/>
          <w:sz w:val="24"/>
          <w:szCs w:val="24"/>
        </w:rPr>
        <w:t>SD</w:t>
      </w:r>
    </w:p>
    <w:p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373C46" w:rsidRDefault="00373C46" w:rsidP="00373C4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noProof/>
          <w:sz w:val="24"/>
          <w:szCs w:val="24"/>
        </w:rPr>
      </w:pPr>
    </w:p>
    <w:p w:rsidR="006902A4" w:rsidRDefault="006902A4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2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2A4" w:rsidSect="00B16B94">
      <w:pgSz w:w="11906" w:h="16838"/>
      <w:pgMar w:top="3402" w:right="849" w:bottom="1276" w:left="1701" w:header="709" w:footer="709" w:gutter="0"/>
      <w:cols w:space="708"/>
      <w:docGrid w:linePitch="360"/>
      <w:headerReference w:type="default" r:id="R5041d357698946d7"/>
      <w:headerReference w:type="even" r:id="Rfc708cbe664c44cf"/>
      <w:headerReference w:type="first" r:id="R170e06face26440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5704205</wp:posOffset>
          </wp:positionH>
          <wp:positionV relativeFrom="margin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bea6f0a014204be0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73C46"/>
    <w:rsid w:val="003B4B40"/>
    <w:rsid w:val="003D0BC0"/>
    <w:rsid w:val="003F6D83"/>
    <w:rsid w:val="003F7E66"/>
    <w:rsid w:val="00411A6E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902A4"/>
    <w:rsid w:val="006F0490"/>
    <w:rsid w:val="0071702C"/>
    <w:rsid w:val="00730FBB"/>
    <w:rsid w:val="00790E77"/>
    <w:rsid w:val="0081208C"/>
    <w:rsid w:val="00825792"/>
    <w:rsid w:val="008317AF"/>
    <w:rsid w:val="00864115"/>
    <w:rsid w:val="009E3799"/>
    <w:rsid w:val="00A27E05"/>
    <w:rsid w:val="00A307A1"/>
    <w:rsid w:val="00A84C52"/>
    <w:rsid w:val="00AB3031"/>
    <w:rsid w:val="00AC65C8"/>
    <w:rsid w:val="00AD05C9"/>
    <w:rsid w:val="00AE1510"/>
    <w:rsid w:val="00B16B94"/>
    <w:rsid w:val="00B31423"/>
    <w:rsid w:val="00B94DFD"/>
    <w:rsid w:val="00BC739B"/>
    <w:rsid w:val="00C5304E"/>
    <w:rsid w:val="00C7429C"/>
    <w:rsid w:val="00C97E94"/>
    <w:rsid w:val="00CD0869"/>
    <w:rsid w:val="00D32B42"/>
    <w:rsid w:val="00DA102C"/>
    <w:rsid w:val="00DB23D2"/>
    <w:rsid w:val="00E74ED5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5041d357698946d7" /><Relationship Type="http://schemas.openxmlformats.org/officeDocument/2006/relationships/header" Target="/word/header2.xml" Id="Rfc708cbe664c44cf" /><Relationship Type="http://schemas.openxmlformats.org/officeDocument/2006/relationships/header" Target="/word/header3.xml" Id="R170e06face26440e" /><Relationship Type="http://schemas.openxmlformats.org/officeDocument/2006/relationships/image" Target="/word/media/eca9d2f0-7290-41bd-9efb-231feb4e1870.png" Id="R26029981766848e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eca9d2f0-7290-41bd-9efb-231feb4e1870.png" Id="Rbea6f0a014204be0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3409D-ACBE-483C-8FBB-68C23E72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2</cp:revision>
  <cp:lastPrinted>2020-11-04T15:09:00Z</cp:lastPrinted>
  <dcterms:created xsi:type="dcterms:W3CDTF">2020-11-04T15:14:00Z</dcterms:created>
  <dcterms:modified xsi:type="dcterms:W3CDTF">2020-11-04T15:14:00Z</dcterms:modified>
</cp:coreProperties>
</file>